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92" w:rsidRDefault="00022A92" w:rsidP="00317910">
      <w:pPr>
        <w:jc w:val="center"/>
        <w:rPr>
          <w:sz w:val="2"/>
          <w:szCs w:val="2"/>
        </w:rPr>
      </w:pPr>
    </w:p>
    <w:p w:rsidR="00022A92" w:rsidRDefault="00022A92">
      <w:pPr>
        <w:framePr w:w="14842" w:wrap="notBeside" w:vAnchor="text" w:hAnchor="text" w:xAlign="center" w:y="1"/>
        <w:rPr>
          <w:sz w:val="2"/>
          <w:szCs w:val="2"/>
        </w:rPr>
      </w:pPr>
    </w:p>
    <w:p w:rsidR="00022A92" w:rsidRDefault="00022A92">
      <w:pPr>
        <w:rPr>
          <w:sz w:val="2"/>
          <w:szCs w:val="2"/>
        </w:rPr>
      </w:pPr>
    </w:p>
    <w:p w:rsidR="00022A92" w:rsidRDefault="00022A92">
      <w:pPr>
        <w:rPr>
          <w:sz w:val="2"/>
          <w:szCs w:val="2"/>
        </w:rPr>
      </w:pPr>
    </w:p>
    <w:p w:rsidR="00022A92" w:rsidRDefault="00022A92">
      <w:pPr>
        <w:rPr>
          <w:sz w:val="2"/>
          <w:szCs w:val="2"/>
        </w:rPr>
      </w:pPr>
    </w:p>
    <w:p w:rsidR="00DC3B29" w:rsidRPr="00317910" w:rsidRDefault="00317910" w:rsidP="00317910">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r w:rsidR="00541AF0" w:rsidRPr="00317910">
        <w:rPr>
          <w:rFonts w:ascii="Times New Roman" w:hAnsi="Times New Roman" w:cs="Times New Roman"/>
          <w:color w:val="FF0000"/>
          <w:sz w:val="28"/>
          <w:szCs w:val="28"/>
        </w:rPr>
        <w:t xml:space="preserve">.1. </w:t>
      </w:r>
      <w:r w:rsidR="004F4FB7" w:rsidRPr="00317910">
        <w:rPr>
          <w:rFonts w:ascii="Times New Roman" w:hAnsi="Times New Roman" w:cs="Times New Roman"/>
          <w:color w:val="FF0000"/>
          <w:sz w:val="28"/>
          <w:szCs w:val="28"/>
        </w:rPr>
        <w:t>Р</w:t>
      </w:r>
      <w:r w:rsidR="00DC3B29" w:rsidRPr="00317910">
        <w:rPr>
          <w:rFonts w:ascii="Times New Roman" w:hAnsi="Times New Roman" w:cs="Times New Roman"/>
          <w:color w:val="FF0000"/>
          <w:sz w:val="28"/>
          <w:szCs w:val="28"/>
        </w:rPr>
        <w:t>езультаты диагностики проведенных ВПР, КДР, НИКО.</w:t>
      </w:r>
    </w:p>
    <w:p w:rsidR="004A1129" w:rsidRPr="006646AB" w:rsidRDefault="004A1129" w:rsidP="004A1129">
      <w:pPr>
        <w:pStyle w:val="af3"/>
        <w:jc w:val="center"/>
        <w:rPr>
          <w:rFonts w:ascii="Times New Roman" w:hAnsi="Times New Roman" w:cs="Times New Roman"/>
          <w:b/>
          <w:color w:val="0070C0"/>
          <w:sz w:val="28"/>
          <w:szCs w:val="28"/>
        </w:rPr>
      </w:pPr>
      <w:r w:rsidRPr="006646AB">
        <w:rPr>
          <w:rFonts w:ascii="Times New Roman" w:hAnsi="Times New Roman" w:cs="Times New Roman"/>
          <w:b/>
          <w:color w:val="0070C0"/>
          <w:sz w:val="28"/>
          <w:szCs w:val="28"/>
        </w:rPr>
        <w:t>Анализ результатов ВПР, КДР и НИКО</w:t>
      </w:r>
    </w:p>
    <w:p w:rsidR="004A1129" w:rsidRPr="006646AB" w:rsidRDefault="004A1129" w:rsidP="004A1129">
      <w:pPr>
        <w:pStyle w:val="af3"/>
        <w:jc w:val="center"/>
        <w:rPr>
          <w:rFonts w:ascii="Times New Roman" w:hAnsi="Times New Roman" w:cs="Times New Roman"/>
          <w:b/>
          <w:color w:val="7030A0"/>
          <w:sz w:val="28"/>
          <w:szCs w:val="28"/>
        </w:rPr>
      </w:pPr>
      <w:r w:rsidRPr="006646AB">
        <w:rPr>
          <w:rFonts w:ascii="Times New Roman" w:hAnsi="Times New Roman" w:cs="Times New Roman"/>
          <w:b/>
          <w:color w:val="7030A0"/>
          <w:sz w:val="28"/>
          <w:szCs w:val="28"/>
        </w:rPr>
        <w:t>ВПР</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В 2018-2019 г. в МБОУ гимназии №18 проводились Всероссийские проверочные работы (ВПР) среди 4-7 классов (ФГОС) и 11-х выпускных классов. Результаты ВПР используются для анализа и совершенствования системы обучения в гимназии. Преподаватели гимназии на основе данных результатов реализуют индивидуальную работу с учащимися по устранению имеющихся пробелов в знаниях. ВПР выполняются по заданиям, разработанным на федеральном уровне, и проверяются по единым критериям. 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 так и продолжения образования. Ниже представлен анализ результатов ВПР по русскому языку и математике на основе данных, представленных СтатГрад. Следует отметить, что анализ содержит информацию не только о количестве участников ВПР, но и о достижениях планируемых результатов в соответствии с ФГОС.</w:t>
      </w:r>
    </w:p>
    <w:p w:rsidR="004A1129" w:rsidRPr="0048206C" w:rsidRDefault="004A1129" w:rsidP="004A1129">
      <w:pPr>
        <w:rPr>
          <w:rFonts w:ascii="Times New Roman" w:hAnsi="Times New Roman" w:cs="Times New Roman"/>
          <w:b/>
        </w:rPr>
      </w:pPr>
      <w:r w:rsidRPr="0048206C">
        <w:rPr>
          <w:rFonts w:ascii="Times New Roman" w:hAnsi="Times New Roman" w:cs="Times New Roman"/>
          <w:b/>
        </w:rPr>
        <w:t>4 класс</w:t>
      </w:r>
    </w:p>
    <w:p w:rsidR="004A1129" w:rsidRPr="0048206C" w:rsidRDefault="004A1129" w:rsidP="004A1129">
      <w:pPr>
        <w:rPr>
          <w:rFonts w:ascii="Times New Roman" w:hAnsi="Times New Roman" w:cs="Times New Roman"/>
          <w:b/>
          <w:i/>
        </w:rPr>
      </w:pPr>
      <w:r w:rsidRPr="0048206C">
        <w:rPr>
          <w:rFonts w:ascii="Times New Roman" w:hAnsi="Times New Roman" w:cs="Times New Roman"/>
          <w:b/>
          <w:i/>
        </w:rPr>
        <w:t>Математика</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43.5</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35.5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66651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44.5</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33</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14555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41.5</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190</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31.1</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62.1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403"/>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3791"/>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47005E4" wp14:editId="589EAFC1">
                  <wp:extent cx="5267325" cy="1915391"/>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259" cy="192700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1902"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553"/>
        <w:gridCol w:w="3412"/>
      </w:tblGrid>
      <w:tr w:rsidR="004A1129" w:rsidRPr="00355B0F" w:rsidTr="004A1129">
        <w:trPr>
          <w:trHeight w:val="217"/>
        </w:trPr>
        <w:tc>
          <w:tcPr>
            <w:tcW w:w="11902"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29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5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490"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1538281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46.9</w:t>
            </w:r>
          </w:p>
        </w:tc>
        <w:tc>
          <w:tcPr>
            <w:tcW w:w="1553"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66167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w:t>
            </w:r>
          </w:p>
        </w:tc>
        <w:tc>
          <w:tcPr>
            <w:tcW w:w="155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14440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20.2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45.8</w:t>
            </w:r>
          </w:p>
        </w:tc>
        <w:tc>
          <w:tcPr>
            <w:tcW w:w="155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28.8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53.6</w:t>
            </w:r>
          </w:p>
        </w:tc>
        <w:tc>
          <w:tcPr>
            <w:tcW w:w="15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30.2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7981"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1902"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510"/>
        </w:trPr>
        <w:tc>
          <w:tcPr>
            <w:tcW w:w="11902"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AC9543B" wp14:editId="78B14275">
                  <wp:extent cx="4847273" cy="176264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739" cy="1789360"/>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Окружающий мир</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1538335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0.94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20.2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55.6</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66110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54.7</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14402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0.75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55.1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28.5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187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9.1</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57.8</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33.2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noProof/>
                <w:lang w:bidi="ar-SA"/>
              </w:rPr>
              <w:drawing>
                <wp:inline distT="0" distB="0" distL="0" distR="0" wp14:anchorId="434F7957" wp14:editId="5AEEDBBD">
                  <wp:extent cx="5229225" cy="190153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9788" cy="1934469"/>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p>
    <w:p w:rsidR="004A1129" w:rsidRPr="00355B0F" w:rsidRDefault="004A1129" w:rsidP="004A1129">
      <w:pPr>
        <w:rPr>
          <w:rFonts w:ascii="Times New Roman" w:hAnsi="Times New Roman" w:cs="Times New Roman"/>
          <w:b/>
          <w:sz w:val="28"/>
          <w:szCs w:val="28"/>
        </w:rPr>
      </w:pPr>
    </w:p>
    <w:p w:rsidR="004A1129" w:rsidRDefault="004A1129" w:rsidP="004A1129">
      <w:pPr>
        <w:rPr>
          <w:rFonts w:ascii="Times New Roman" w:hAnsi="Times New Roman" w:cs="Times New Roman"/>
          <w:b/>
          <w:sz w:val="28"/>
          <w:szCs w:val="28"/>
        </w:rPr>
      </w:pPr>
    </w:p>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5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1419498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33.6</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20.6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59959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31.2</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12606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32.7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20.9</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39.5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17"/>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1870D966" wp14:editId="3C50DB92">
                  <wp:extent cx="4391025" cy="1596736"/>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295" cy="161174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1408499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36.6</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35.2</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59360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12339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31.3</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5044EC1" wp14:editId="114DE602">
                  <wp:extent cx="4476750" cy="16279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0869" cy="1640316"/>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8206C" w:rsidRPr="0048206C" w:rsidRDefault="0048206C" w:rsidP="0048206C">
            <w:pPr>
              <w:rPr>
                <w:rFonts w:ascii="Times New Roman" w:hAnsi="Times New Roman" w:cs="Times New Roman"/>
              </w:rPr>
            </w:pPr>
          </w:p>
          <w:p w:rsid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13.8</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59787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45.6</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12.3</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12531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45.9</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169</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28.4</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50.9</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18.9</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403"/>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2935"/>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747D8E6D" wp14:editId="0FCDD22E">
                  <wp:extent cx="4848225" cy="1762991"/>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9241" cy="1781542"/>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37.3</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60419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12.2</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12705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33.9</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5.8</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40.1</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15.1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2"/>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3791"/>
        </w:trPr>
        <w:tc>
          <w:tcPr>
            <w:tcW w:w="12044" w:type="dxa"/>
            <w:gridSpan w:val="10"/>
            <w:tcBorders>
              <w:top w:val="nil"/>
              <w:left w:val="nil"/>
              <w:bottom w:val="nil"/>
              <w:right w:val="nil"/>
            </w:tcBorders>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6604D572" wp14:editId="627D7318">
                  <wp:extent cx="4714875" cy="17145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3561" cy="1735840"/>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6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1293311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54970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35.8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11630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11.9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154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44.2</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18.8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17"/>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1B54327" wp14:editId="21DDE412">
                  <wp:extent cx="4762500" cy="1731818"/>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3710" cy="1743167"/>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1300220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16.6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34.4</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55710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11921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18.4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28.2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41.1</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12.3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8834328" wp14:editId="3EB4445A">
                  <wp:extent cx="4867275" cy="1769918"/>
                  <wp:effectExtent l="0" t="0" r="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5064" cy="1776387"/>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Биология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1297055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44.7</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55649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40.7</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11843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41.9</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10.8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22.8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34.7</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24AEFCF9" wp14:editId="682BB2D9">
                  <wp:extent cx="4476750" cy="1627909"/>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1869" cy="163704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1245066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44.2</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10.1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55542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42.5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11808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47.6</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7.1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6F79193A" wp14:editId="13C9C394">
                  <wp:extent cx="5086350" cy="1849582"/>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1479" cy="185508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1227567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16.3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55345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11753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18.7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40.8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4"/>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E60C1D5" wp14:editId="20F8E3A5">
                  <wp:extent cx="4914900" cy="1787236"/>
                  <wp:effectExtent l="0" t="0" r="0"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9179" cy="1796065"/>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Обществознание</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1284448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40.1</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55181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11754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32.7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51.2</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11.7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741ED90" wp14:editId="07435EC5">
                  <wp:extent cx="4618831" cy="1679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9263" cy="1697914"/>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8206C" w:rsidRPr="0048206C" w:rsidRDefault="0048206C" w:rsidP="0048206C">
            <w:pPr>
              <w:rPr>
                <w:rFonts w:ascii="Times New Roman" w:hAnsi="Times New Roman" w:cs="Times New Roman"/>
              </w:rPr>
            </w:pPr>
          </w:p>
          <w:p w:rsid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7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839959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35.2</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52232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34.4</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16.1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10903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21.8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47.3</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27.3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E975A8C" wp14:editId="4F79826D">
                  <wp:extent cx="4486275" cy="1631373"/>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8481" cy="1646721"/>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814819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44.3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30.9</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53193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29.2</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11065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42.3</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10.3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38D7A13" wp14:editId="6590E2A6">
                  <wp:extent cx="5029200" cy="182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8729" cy="1843174"/>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520734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43.9</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31556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4427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50.9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11.6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6.9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27.6</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51.7</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13.8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37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253D98B" wp14:editId="65CD57CD">
                  <wp:extent cx="4962525" cy="180455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2988" cy="1811996"/>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Физика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518497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50.3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33.3</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31756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51.1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4480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7.1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35.7</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17.9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11AE370F" wp14:editId="6382EDEC">
                  <wp:extent cx="4943475" cy="179762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61092" cy="180403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516887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54.1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28.9</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34635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53.9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28.5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4871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53.1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60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0EE6EC5" wp14:editId="461C54F5">
                  <wp:extent cx="4752975" cy="1728355"/>
                  <wp:effectExtent l="0" t="0" r="0" b="571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5410" cy="1740150"/>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556120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48386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9839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36.6</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46.3</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47F4093B" wp14:editId="7812E82F">
                  <wp:extent cx="4857750" cy="1766455"/>
                  <wp:effectExtent l="0" t="0" r="0" b="571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6928" cy="1777065"/>
                          </a:xfrm>
                          <a:prstGeom prst="rect">
                            <a:avLst/>
                          </a:prstGeom>
                          <a:noFill/>
                          <a:ln>
                            <a:noFill/>
                          </a:ln>
                        </pic:spPr>
                      </pic:pic>
                    </a:graphicData>
                  </a:graphic>
                </wp:inline>
              </w:drawing>
            </w:r>
          </w:p>
        </w:tc>
      </w:tr>
    </w:tbl>
    <w:p w:rsidR="004A1129" w:rsidRDefault="004A1129" w:rsidP="004A1129">
      <w:pPr>
        <w:rPr>
          <w:rFonts w:ascii="Times New Roman" w:hAnsi="Times New Roman" w:cs="Times New Roman"/>
          <w:b/>
          <w:sz w:val="28"/>
          <w:szCs w:val="28"/>
        </w:rPr>
      </w:pPr>
    </w:p>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11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Английский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146907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0.81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30.1</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61.1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14900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32.6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57.9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2256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0.31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21.5</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74.4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65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862456B" wp14:editId="3D0DD48A">
                  <wp:extent cx="4286250" cy="1558636"/>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6214" cy="1573168"/>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Tr="004A1129">
        <w:trPr>
          <w:trHeight w:val="217"/>
        </w:trPr>
        <w:tc>
          <w:tcPr>
            <w:tcW w:w="12186" w:type="dxa"/>
            <w:gridSpan w:val="10"/>
            <w:tcMar>
              <w:top w:w="0" w:type="dxa"/>
              <w:left w:w="15" w:type="dxa"/>
              <w:bottom w:w="0" w:type="dxa"/>
              <w:right w:w="15" w:type="dxa"/>
            </w:tcMar>
          </w:tcPr>
          <w:p w:rsidR="004A1129" w:rsidRDefault="004A1129" w:rsidP="004A1129">
            <w:pPr>
              <w:autoSpaceDE w:val="0"/>
              <w:autoSpaceDN w:val="0"/>
              <w:adjustRightInd w:val="0"/>
              <w:spacing w:before="72" w:line="261" w:lineRule="exact"/>
              <w:ind w:left="15"/>
              <w:rPr>
                <w:sz w:val="16"/>
                <w:szCs w:val="16"/>
              </w:rPr>
            </w:pPr>
          </w:p>
        </w:tc>
      </w:tr>
      <w:tr w:rsidR="004A1129"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r>
      <w:tr w:rsidR="004A1129"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Default="004A1129" w:rsidP="004A1129">
            <w:pPr>
              <w:rPr>
                <w:rFonts w:ascii="Arial" w:hAnsi="Arial" w:cs="Arial"/>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Default="004A1129" w:rsidP="004A1129">
            <w:pPr>
              <w:rPr>
                <w:rFonts w:ascii="Arial" w:hAnsi="Arial" w:cs="Arial"/>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5</w:t>
            </w:r>
          </w:p>
        </w:tc>
        <w:tc>
          <w:tcPr>
            <w:tcW w:w="3412" w:type="dxa"/>
            <w:vMerge/>
            <w:vAlign w:val="center"/>
            <w:hideMark/>
          </w:tcPr>
          <w:p w:rsidR="004A1129" w:rsidRDefault="004A1129" w:rsidP="004A1129">
            <w:pPr>
              <w:rPr>
                <w:sz w:val="16"/>
                <w:szCs w:val="16"/>
              </w:rPr>
            </w:pPr>
          </w:p>
        </w:tc>
      </w:tr>
      <w:tr w:rsidR="004A1129" w:rsidTr="004A1129">
        <w:trPr>
          <w:trHeight w:val="86"/>
        </w:trPr>
        <w:tc>
          <w:tcPr>
            <w:tcW w:w="8774" w:type="dxa"/>
            <w:gridSpan w:val="9"/>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c>
          <w:tcPr>
            <w:tcW w:w="3412" w:type="dxa"/>
            <w:vMerge/>
            <w:vAlign w:val="center"/>
            <w:hideMark/>
          </w:tcPr>
          <w:p w:rsidR="004A1129" w:rsidRDefault="004A1129" w:rsidP="004A1129">
            <w:pPr>
              <w:rPr>
                <w:sz w:val="16"/>
                <w:szCs w:val="16"/>
              </w:rPr>
            </w:pPr>
          </w:p>
        </w:tc>
      </w:tr>
      <w:tr w:rsidR="004A1129"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56" w:lineRule="exact"/>
              <w:ind w:left="15"/>
              <w:rPr>
                <w:rFonts w:ascii="Arial" w:hAnsi="Arial" w:cs="Arial"/>
                <w:b/>
                <w:bCs/>
              </w:rPr>
            </w:pPr>
            <w:r>
              <w:rPr>
                <w:rFonts w:ascii="Arial" w:hAnsi="Arial" w:cs="Arial"/>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14" w:line="180" w:lineRule="exact"/>
              <w:ind w:left="8"/>
              <w:rPr>
                <w:rFonts w:ascii="Arial" w:hAnsi="Arial" w:cs="Arial"/>
                <w:sz w:val="16"/>
                <w:szCs w:val="16"/>
              </w:rPr>
            </w:pPr>
            <w:r>
              <w:rPr>
                <w:rFonts w:ascii="Arial" w:hAnsi="Arial" w:cs="Arial"/>
                <w:sz w:val="16"/>
                <w:szCs w:val="16"/>
              </w:rPr>
              <w:t>207369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2.2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19.7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49.3</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28.7</w:t>
            </w:r>
          </w:p>
        </w:tc>
        <w:tc>
          <w:tcPr>
            <w:tcW w:w="3412" w:type="dxa"/>
            <w:vMerge/>
            <w:vAlign w:val="center"/>
            <w:hideMark/>
          </w:tcPr>
          <w:p w:rsidR="004A1129" w:rsidRDefault="004A1129" w:rsidP="004A1129">
            <w:pPr>
              <w:rPr>
                <w:sz w:val="16"/>
                <w:szCs w:val="16"/>
              </w:rPr>
            </w:pPr>
          </w:p>
        </w:tc>
      </w:tr>
      <w:tr w:rsidR="004A1129" w:rsidTr="004A1129">
        <w:trPr>
          <w:trHeight w:val="304"/>
        </w:trPr>
        <w:tc>
          <w:tcPr>
            <w:tcW w:w="168"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Default="004A1129" w:rsidP="004A1129">
            <w:pPr>
              <w:autoSpaceDE w:val="0"/>
              <w:autoSpaceDN w:val="0"/>
              <w:adjustRightInd w:val="0"/>
              <w:spacing w:before="29" w:line="256" w:lineRule="exact"/>
              <w:ind w:left="15"/>
              <w:rPr>
                <w:rFonts w:ascii="Arial" w:hAnsi="Arial" w:cs="Arial"/>
                <w:b/>
                <w:bCs/>
              </w:rPr>
            </w:pPr>
            <w:r>
              <w:rPr>
                <w:rFonts w:ascii="Arial" w:hAnsi="Arial" w:cs="Arial"/>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37" w:lineRule="exact"/>
              <w:ind w:left="15"/>
              <w:rPr>
                <w:rFonts w:ascii="Arial" w:hAnsi="Arial" w:cs="Arial"/>
              </w:rPr>
            </w:pPr>
            <w:r>
              <w:rPr>
                <w:rFonts w:ascii="Arial" w:hAnsi="Arial" w:cs="Arial"/>
              </w:rPr>
              <w:t>16758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17.5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48.9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31.9</w:t>
            </w:r>
          </w:p>
        </w:tc>
        <w:tc>
          <w:tcPr>
            <w:tcW w:w="3412" w:type="dxa"/>
            <w:vMerge/>
            <w:vAlign w:val="center"/>
            <w:hideMark/>
          </w:tcPr>
          <w:p w:rsidR="004A1129" w:rsidRDefault="004A1129" w:rsidP="004A1129">
            <w:pPr>
              <w:rPr>
                <w:sz w:val="16"/>
                <w:szCs w:val="16"/>
              </w:rPr>
            </w:pPr>
          </w:p>
        </w:tc>
      </w:tr>
      <w:tr w:rsidR="004A1129" w:rsidTr="004A1129">
        <w:trPr>
          <w:trHeight w:val="290"/>
        </w:trPr>
        <w:tc>
          <w:tcPr>
            <w:tcW w:w="168" w:type="dxa"/>
            <w:vMerge/>
            <w:vAlign w:val="center"/>
            <w:hideMark/>
          </w:tcPr>
          <w:p w:rsidR="004A1129" w:rsidRDefault="004A1129" w:rsidP="004A1129">
            <w:pPr>
              <w:rPr>
                <w:sz w:val="16"/>
                <w:szCs w:val="16"/>
              </w:rPr>
            </w:pPr>
          </w:p>
        </w:tc>
        <w:tc>
          <w:tcPr>
            <w:tcW w:w="170"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Default="004A1129" w:rsidP="004A1129">
            <w:pPr>
              <w:autoSpaceDE w:val="0"/>
              <w:autoSpaceDN w:val="0"/>
              <w:adjustRightInd w:val="0"/>
              <w:spacing w:before="29" w:line="218" w:lineRule="exact"/>
              <w:ind w:left="15"/>
              <w:rPr>
                <w:rFonts w:ascii="Arial" w:hAnsi="Arial" w:cs="Arial"/>
                <w:b/>
                <w:bCs/>
                <w:sz w:val="20"/>
                <w:szCs w:val="20"/>
              </w:rPr>
            </w:pPr>
            <w:r>
              <w:rPr>
                <w:rFonts w:ascii="Arial" w:hAnsi="Arial" w:cs="Arial"/>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37" w:lineRule="exact"/>
              <w:ind w:left="15"/>
              <w:rPr>
                <w:rFonts w:ascii="Arial" w:hAnsi="Arial" w:cs="Arial"/>
              </w:rPr>
            </w:pPr>
            <w:r>
              <w:rPr>
                <w:rFonts w:ascii="Arial" w:hAnsi="Arial" w:cs="Arial"/>
              </w:rPr>
              <w:t>2952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13.4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46.7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37.8</w:t>
            </w:r>
          </w:p>
        </w:tc>
        <w:tc>
          <w:tcPr>
            <w:tcW w:w="3412" w:type="dxa"/>
            <w:vMerge/>
            <w:vAlign w:val="center"/>
            <w:hideMark/>
          </w:tcPr>
          <w:p w:rsidR="004A1129" w:rsidRDefault="004A1129" w:rsidP="004A1129">
            <w:pPr>
              <w:rPr>
                <w:sz w:val="16"/>
                <w:szCs w:val="16"/>
              </w:rPr>
            </w:pPr>
          </w:p>
        </w:tc>
      </w:tr>
      <w:tr w:rsidR="004A1129" w:rsidTr="004A1129">
        <w:trPr>
          <w:trHeight w:val="548"/>
        </w:trPr>
        <w:tc>
          <w:tcPr>
            <w:tcW w:w="168" w:type="dxa"/>
            <w:vMerge/>
            <w:vAlign w:val="center"/>
            <w:hideMark/>
          </w:tcPr>
          <w:p w:rsidR="004A1129" w:rsidRDefault="004A1129" w:rsidP="004A1129">
            <w:pPr>
              <w:rPr>
                <w:sz w:val="16"/>
                <w:szCs w:val="16"/>
              </w:rPr>
            </w:pPr>
          </w:p>
        </w:tc>
        <w:tc>
          <w:tcPr>
            <w:tcW w:w="170" w:type="dxa"/>
            <w:vMerge/>
            <w:vAlign w:val="center"/>
            <w:hideMark/>
          </w:tcPr>
          <w:p w:rsidR="004A1129" w:rsidRDefault="004A1129" w:rsidP="004A1129">
            <w:pPr>
              <w:rPr>
                <w:sz w:val="16"/>
                <w:szCs w:val="16"/>
              </w:rPr>
            </w:pPr>
          </w:p>
        </w:tc>
        <w:tc>
          <w:tcPr>
            <w:tcW w:w="171"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rPr>
                <w:rFonts w:ascii="Arial" w:hAnsi="Arial" w:cs="Arial"/>
                <w:sz w:val="18"/>
                <w:szCs w:val="18"/>
              </w:rPr>
            </w:pPr>
            <w:r>
              <w:rPr>
                <w:rFonts w:ascii="Arial" w:hAnsi="Arial" w:cs="Arial"/>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rPr>
                <w:rFonts w:ascii="Arial" w:hAnsi="Arial" w:cs="Arial"/>
                <w:sz w:val="20"/>
                <w:szCs w:val="20"/>
              </w:rPr>
            </w:pPr>
            <w:r>
              <w:rPr>
                <w:rFonts w:ascii="Arial" w:hAnsi="Arial" w:cs="Arial"/>
                <w:sz w:val="20"/>
                <w:szCs w:val="20"/>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20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40</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40</w:t>
            </w:r>
          </w:p>
        </w:tc>
        <w:tc>
          <w:tcPr>
            <w:tcW w:w="3412" w:type="dxa"/>
            <w:vMerge/>
            <w:vAlign w:val="center"/>
            <w:hideMark/>
          </w:tcPr>
          <w:p w:rsidR="004A1129" w:rsidRDefault="004A1129" w:rsidP="004A1129">
            <w:pPr>
              <w:rPr>
                <w:sz w:val="16"/>
                <w:szCs w:val="16"/>
              </w:rPr>
            </w:pPr>
          </w:p>
        </w:tc>
      </w:tr>
      <w:tr w:rsidR="004A1129" w:rsidTr="004A1129">
        <w:trPr>
          <w:trHeight w:val="403"/>
        </w:trPr>
        <w:tc>
          <w:tcPr>
            <w:tcW w:w="168" w:type="dxa"/>
            <w:vMerge/>
            <w:vAlign w:val="center"/>
            <w:hideMark/>
          </w:tcPr>
          <w:p w:rsidR="004A1129" w:rsidRDefault="004A1129" w:rsidP="004A1129">
            <w:pPr>
              <w:rPr>
                <w:sz w:val="16"/>
                <w:szCs w:val="16"/>
              </w:rPr>
            </w:pPr>
          </w:p>
        </w:tc>
        <w:tc>
          <w:tcPr>
            <w:tcW w:w="170" w:type="dxa"/>
            <w:vMerge/>
            <w:vAlign w:val="center"/>
            <w:hideMark/>
          </w:tcPr>
          <w:p w:rsidR="004A1129" w:rsidRDefault="004A1129" w:rsidP="004A1129">
            <w:pPr>
              <w:rPr>
                <w:sz w:val="16"/>
                <w:szCs w:val="16"/>
              </w:rPr>
            </w:pPr>
          </w:p>
        </w:tc>
        <w:tc>
          <w:tcPr>
            <w:tcW w:w="171" w:type="dxa"/>
            <w:vMerge/>
            <w:vAlign w:val="center"/>
            <w:hideMark/>
          </w:tcPr>
          <w:p w:rsidR="004A1129" w:rsidRDefault="004A1129" w:rsidP="004A1129">
            <w:pPr>
              <w:rPr>
                <w:sz w:val="16"/>
                <w:szCs w:val="16"/>
              </w:rPr>
            </w:pPr>
          </w:p>
        </w:tc>
        <w:tc>
          <w:tcPr>
            <w:tcW w:w="8265" w:type="dxa"/>
            <w:gridSpan w:val="6"/>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c>
          <w:tcPr>
            <w:tcW w:w="3412" w:type="dxa"/>
            <w:vMerge/>
            <w:vAlign w:val="center"/>
            <w:hideMark/>
          </w:tcPr>
          <w:p w:rsidR="004A1129" w:rsidRDefault="004A1129" w:rsidP="004A1129">
            <w:pPr>
              <w:rPr>
                <w:sz w:val="16"/>
                <w:szCs w:val="16"/>
              </w:rPr>
            </w:pPr>
          </w:p>
        </w:tc>
      </w:tr>
      <w:tr w:rsidR="004A1129" w:rsidTr="004A1129">
        <w:trPr>
          <w:trHeight w:val="276"/>
        </w:trPr>
        <w:tc>
          <w:tcPr>
            <w:tcW w:w="12186" w:type="dxa"/>
            <w:gridSpan w:val="10"/>
            <w:tcMar>
              <w:top w:w="0" w:type="dxa"/>
              <w:left w:w="15" w:type="dxa"/>
              <w:bottom w:w="0" w:type="dxa"/>
              <w:right w:w="15" w:type="dxa"/>
            </w:tcMa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Общая гистограмма отметок</w:t>
            </w:r>
          </w:p>
        </w:tc>
      </w:tr>
      <w:tr w:rsidR="004A1129"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spacing w:line="240" w:lineRule="atLeast"/>
            </w:pPr>
            <w:r>
              <w:rPr>
                <w:noProof/>
                <w:lang w:bidi="ar-SA"/>
              </w:rPr>
              <w:drawing>
                <wp:inline distT="0" distB="0" distL="0" distR="0" wp14:anchorId="569F9496" wp14:editId="43143242">
                  <wp:extent cx="4467066" cy="162438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1238" cy="1633178"/>
                          </a:xfrm>
                          <a:prstGeom prst="rect">
                            <a:avLst/>
                          </a:prstGeom>
                          <a:noFill/>
                          <a:ln>
                            <a:noFill/>
                          </a:ln>
                        </pic:spPr>
                      </pic:pic>
                    </a:graphicData>
                  </a:graphic>
                </wp:inline>
              </w:drawing>
            </w:r>
          </w:p>
          <w:p w:rsidR="0048206C" w:rsidRPr="0048206C" w:rsidRDefault="0048206C" w:rsidP="0048206C"/>
          <w:p w:rsidR="0048206C" w:rsidRDefault="0048206C" w:rsidP="0048206C"/>
          <w:p w:rsidR="004A1129" w:rsidRDefault="004A1129" w:rsidP="0048206C"/>
          <w:p w:rsidR="00DE73B5" w:rsidRDefault="00DE73B5" w:rsidP="0048206C"/>
          <w:p w:rsidR="00DE73B5" w:rsidRDefault="00DE73B5" w:rsidP="0048206C"/>
          <w:p w:rsidR="00DE73B5" w:rsidRDefault="00DE73B5" w:rsidP="0048206C"/>
          <w:p w:rsidR="00DE73B5" w:rsidRDefault="00DE73B5" w:rsidP="0048206C"/>
          <w:p w:rsidR="00DE73B5" w:rsidRPr="0048206C" w:rsidRDefault="00DE73B5" w:rsidP="0048206C"/>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lastRenderedPageBreak/>
        <w:t>Физика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186313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47.2</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16085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47.2</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2839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49.4</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10.6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42.1</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52.6</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050"/>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78D8D9CD" wp14:editId="322886C8">
                  <wp:extent cx="4772025" cy="173528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5706" cy="174389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179248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53.9</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20</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16835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2945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42.1</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26.3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7C7837E" wp14:editId="1C0C54A3">
                  <wp:extent cx="4741069" cy="1724025"/>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6027" cy="1725828"/>
                          </a:xfrm>
                          <a:prstGeom prst="rect">
                            <a:avLst/>
                          </a:prstGeom>
                          <a:noFill/>
                          <a:ln>
                            <a:noFill/>
                          </a:ln>
                        </pic:spPr>
                      </pic:pic>
                    </a:graphicData>
                  </a:graphic>
                </wp:inline>
              </w:drawing>
            </w:r>
          </w:p>
        </w:tc>
      </w:tr>
    </w:tbl>
    <w:p w:rsidR="00DE73B5" w:rsidRDefault="00DE73B5" w:rsidP="004A1129">
      <w:pPr>
        <w:rPr>
          <w:rFonts w:ascii="Times New Roman" w:hAnsi="Times New Roman" w:cs="Times New Roman"/>
          <w:b/>
          <w:i/>
          <w:sz w:val="28"/>
          <w:szCs w:val="28"/>
        </w:rPr>
      </w:pPr>
    </w:p>
    <w:p w:rsidR="00DE73B5" w:rsidRDefault="00DE73B5" w:rsidP="004A1129">
      <w:pPr>
        <w:rPr>
          <w:rFonts w:ascii="Times New Roman" w:hAnsi="Times New Roman" w:cs="Times New Roman"/>
          <w:b/>
          <w:i/>
          <w:sz w:val="28"/>
          <w:szCs w:val="28"/>
        </w:rPr>
      </w:pP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4A1129" w:rsidRPr="00355B0F" w:rsidTr="004A1129">
        <w:trPr>
          <w:trHeight w:val="217"/>
        </w:trPr>
        <w:tc>
          <w:tcPr>
            <w:tcW w:w="1080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739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212762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48.2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30.3</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17055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31.1</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2808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36</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33.3</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688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5"/>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2017BF38" wp14:editId="4A0F7E31">
                  <wp:extent cx="4848225" cy="1762991"/>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6601" cy="1776946"/>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Химия</w:t>
      </w:r>
    </w:p>
    <w:tbl>
      <w:tblPr>
        <w:tblW w:w="1080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4A1129" w:rsidRPr="00355B0F" w:rsidTr="004A1129">
        <w:trPr>
          <w:trHeight w:val="217"/>
        </w:trPr>
        <w:tc>
          <w:tcPr>
            <w:tcW w:w="1080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739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181298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26.4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16057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25.7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2754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31.1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688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Tr="004A1129">
        <w:trPr>
          <w:trHeight w:val="3791"/>
        </w:trPr>
        <w:tc>
          <w:tcPr>
            <w:tcW w:w="10804" w:type="dxa"/>
            <w:gridSpan w:val="10"/>
            <w:tcMar>
              <w:top w:w="0" w:type="dxa"/>
              <w:left w:w="15" w:type="dxa"/>
              <w:bottom w:w="0" w:type="dxa"/>
              <w:right w:w="15" w:type="dxa"/>
            </w:tcMar>
            <w:hideMark/>
          </w:tcPr>
          <w:p w:rsidR="0048206C" w:rsidRDefault="004A1129" w:rsidP="004A1129">
            <w:pPr>
              <w:autoSpaceDE w:val="0"/>
              <w:autoSpaceDN w:val="0"/>
              <w:adjustRightInd w:val="0"/>
              <w:spacing w:line="240" w:lineRule="atLeast"/>
            </w:pPr>
            <w:r>
              <w:rPr>
                <w:noProof/>
                <w:lang w:bidi="ar-SA"/>
              </w:rPr>
              <w:lastRenderedPageBreak/>
              <w:drawing>
                <wp:inline distT="0" distB="0" distL="0" distR="0" wp14:anchorId="4F68F624" wp14:editId="08B7A2D7">
                  <wp:extent cx="4876800" cy="177338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05914" cy="1783969"/>
                          </a:xfrm>
                          <a:prstGeom prst="rect">
                            <a:avLst/>
                          </a:prstGeom>
                          <a:noFill/>
                          <a:ln>
                            <a:noFill/>
                          </a:ln>
                        </pic:spPr>
                      </pic:pic>
                    </a:graphicData>
                  </a:graphic>
                </wp:inline>
              </w:drawing>
            </w:r>
          </w:p>
          <w:p w:rsidR="0048206C" w:rsidRPr="0048206C" w:rsidRDefault="0048206C" w:rsidP="0048206C"/>
          <w:p w:rsidR="0048206C" w:rsidRDefault="0048206C" w:rsidP="0048206C"/>
          <w:p w:rsidR="004A1129" w:rsidRPr="0048206C" w:rsidRDefault="0048206C" w:rsidP="0048206C">
            <w:pPr>
              <w:tabs>
                <w:tab w:val="left" w:pos="1909"/>
              </w:tabs>
            </w:pPr>
            <w:r>
              <w:tab/>
            </w:r>
          </w:p>
        </w:tc>
      </w:tr>
    </w:tbl>
    <w:p w:rsidR="004A1129" w:rsidRPr="0048206C" w:rsidRDefault="004A1129" w:rsidP="004A1129">
      <w:pPr>
        <w:spacing w:line="360" w:lineRule="auto"/>
        <w:ind w:firstLine="284"/>
        <w:jc w:val="center"/>
        <w:rPr>
          <w:rFonts w:ascii="Times New Roman" w:hAnsi="Times New Roman" w:cs="Times New Roman"/>
          <w:b/>
          <w:color w:val="7030A0"/>
        </w:rPr>
      </w:pPr>
      <w:r w:rsidRPr="0048206C">
        <w:rPr>
          <w:rFonts w:ascii="Times New Roman" w:hAnsi="Times New Roman" w:cs="Times New Roman"/>
          <w:b/>
          <w:color w:val="7030A0"/>
        </w:rPr>
        <w:t>НИКО</w:t>
      </w:r>
    </w:p>
    <w:p w:rsidR="004A1129" w:rsidRPr="0048206C" w:rsidRDefault="004A1129" w:rsidP="004A1129">
      <w:pPr>
        <w:rPr>
          <w:rFonts w:ascii="Times New Roman" w:hAnsi="Times New Roman" w:cs="Times New Roman"/>
          <w:b/>
          <w:i/>
        </w:rPr>
      </w:pP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В рамках Национального исследования качества образования на основании приказа Департамента образования администрации муниципального образования город Краснодар от «12» октября 2018 года №1717 «Об организации проведения Национального исследования качества образования по учебному предмету «География» в 7-х и 10-х классах общеобразовательных организаций муниципального образования город Краснодар» в гимназии проводили диагностическую работу по географии среди 7 и 10 классов.</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Анализ результатов следующий:</w:t>
      </w:r>
    </w:p>
    <w:p w:rsidR="004A1129" w:rsidRPr="0048206C" w:rsidRDefault="004A1129" w:rsidP="004A1129">
      <w:pPr>
        <w:ind w:firstLine="567"/>
        <w:jc w:val="both"/>
        <w:rPr>
          <w:rFonts w:ascii="Times New Roman" w:hAnsi="Times New Roman" w:cs="Times New Roman"/>
          <w:b/>
        </w:rPr>
      </w:pPr>
      <w:r w:rsidRPr="0048206C">
        <w:rPr>
          <w:rFonts w:ascii="Times New Roman" w:hAnsi="Times New Roman" w:cs="Times New Roman"/>
          <w:b/>
        </w:rPr>
        <w:t>7 класс</w:t>
      </w:r>
    </w:p>
    <w:tbl>
      <w:tblPr>
        <w:tblW w:w="12753"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2404"/>
        <w:gridCol w:w="3412"/>
      </w:tblGrid>
      <w:tr w:rsidR="004A1129" w:rsidRPr="00DF0FF3" w:rsidTr="004A1129">
        <w:trPr>
          <w:trHeight w:val="217"/>
        </w:trPr>
        <w:tc>
          <w:tcPr>
            <w:tcW w:w="12753" w:type="dxa"/>
            <w:gridSpan w:val="10"/>
            <w:tcMar>
              <w:top w:w="0" w:type="dxa"/>
              <w:left w:w="15" w:type="dxa"/>
              <w:bottom w:w="0" w:type="dxa"/>
              <w:right w:w="15" w:type="dxa"/>
            </w:tcMar>
          </w:tcPr>
          <w:p w:rsidR="004A1129" w:rsidRPr="00DF0FF3" w:rsidRDefault="004A1129" w:rsidP="004A1129">
            <w:pPr>
              <w:autoSpaceDE w:val="0"/>
              <w:autoSpaceDN w:val="0"/>
              <w:adjustRightInd w:val="0"/>
              <w:spacing w:before="72" w:line="261" w:lineRule="exact"/>
              <w:ind w:left="15"/>
              <w:rPr>
                <w:rFonts w:ascii="Times New Roman" w:hAnsi="Times New Roman" w:cs="Times New Roman"/>
                <w:sz w:val="16"/>
                <w:szCs w:val="16"/>
              </w:rPr>
            </w:pPr>
          </w:p>
        </w:tc>
      </w:tr>
      <w:tr w:rsidR="004A1129" w:rsidRPr="00DF0FF3"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b/>
                <w:bCs/>
                <w:sz w:val="20"/>
                <w:szCs w:val="20"/>
              </w:rPr>
            </w:pPr>
            <w:r w:rsidRPr="00DF0FF3">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Кол-во уч.</w:t>
            </w:r>
          </w:p>
        </w:tc>
        <w:tc>
          <w:tcPr>
            <w:tcW w:w="377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r>
      <w:tr w:rsidR="004A1129" w:rsidRPr="00DF0FF3"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4</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86"/>
        </w:trPr>
        <w:tc>
          <w:tcPr>
            <w:tcW w:w="9341" w:type="dxa"/>
            <w:gridSpan w:val="9"/>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14" w:line="180" w:lineRule="exact"/>
              <w:ind w:left="8"/>
              <w:rPr>
                <w:rFonts w:ascii="Times New Roman" w:hAnsi="Times New Roman" w:cs="Times New Roman"/>
                <w:sz w:val="16"/>
                <w:szCs w:val="16"/>
              </w:rPr>
            </w:pPr>
            <w:r w:rsidRPr="00DF0FF3">
              <w:rPr>
                <w:rFonts w:ascii="Times New Roman" w:hAnsi="Times New Roman" w:cs="Times New Roman"/>
                <w:sz w:val="16"/>
                <w:szCs w:val="16"/>
              </w:rPr>
              <w:t>31779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33.2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53.4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12.5</w:t>
            </w:r>
          </w:p>
        </w:tc>
        <w:tc>
          <w:tcPr>
            <w:tcW w:w="240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0.9</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04"/>
        </w:trPr>
        <w:tc>
          <w:tcPr>
            <w:tcW w:w="168"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2257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52.3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10.3</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0.35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90"/>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b/>
                <w:bCs/>
                <w:sz w:val="20"/>
                <w:szCs w:val="20"/>
              </w:rPr>
            </w:pPr>
            <w:r w:rsidRPr="00DF0FF3">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587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22.1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14</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0.68</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548"/>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8"/>
                <w:szCs w:val="18"/>
              </w:rPr>
            </w:pPr>
            <w:r w:rsidRPr="00DF0FF3">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20"/>
                <w:szCs w:val="20"/>
              </w:rPr>
            </w:pPr>
            <w:r w:rsidRPr="00DF0FF3">
              <w:rPr>
                <w:rFonts w:ascii="Times New Roman" w:hAnsi="Times New Roman" w:cs="Times New Roman"/>
                <w:sz w:val="20"/>
                <w:szCs w:val="2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65.3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13.2</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0.6</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403"/>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ign w:val="center"/>
            <w:hideMark/>
          </w:tcPr>
          <w:p w:rsidR="004A1129" w:rsidRPr="00DF0FF3" w:rsidRDefault="004A1129" w:rsidP="004A1129">
            <w:pPr>
              <w:rPr>
                <w:rFonts w:ascii="Times New Roman" w:hAnsi="Times New Roman" w:cs="Times New Roman"/>
                <w:sz w:val="16"/>
                <w:szCs w:val="16"/>
              </w:rPr>
            </w:pPr>
          </w:p>
        </w:tc>
        <w:tc>
          <w:tcPr>
            <w:tcW w:w="8832" w:type="dxa"/>
            <w:gridSpan w:val="6"/>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7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Общая гистограмма отметок</w:t>
            </w:r>
          </w:p>
        </w:tc>
      </w:tr>
      <w:tr w:rsidR="004A1129" w:rsidRPr="00DF0FF3" w:rsidTr="004A1129">
        <w:trPr>
          <w:trHeight w:val="316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line="240" w:lineRule="atLeast"/>
              <w:rPr>
                <w:rFonts w:ascii="Times New Roman" w:hAnsi="Times New Roman" w:cs="Times New Roman"/>
              </w:rPr>
            </w:pPr>
            <w:r w:rsidRPr="00DF0FF3">
              <w:rPr>
                <w:rFonts w:ascii="Times New Roman" w:hAnsi="Times New Roman" w:cs="Times New Roman"/>
                <w:noProof/>
                <w:lang w:bidi="ar-SA"/>
              </w:rPr>
              <w:drawing>
                <wp:inline distT="0" distB="0" distL="0" distR="0" wp14:anchorId="07EECAD4" wp14:editId="6EE7EDBF">
                  <wp:extent cx="5314950" cy="193270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424" cy="1939790"/>
                          </a:xfrm>
                          <a:prstGeom prst="rect">
                            <a:avLst/>
                          </a:prstGeom>
                          <a:noFill/>
                          <a:ln>
                            <a:noFill/>
                          </a:ln>
                        </pic:spPr>
                      </pic:pic>
                    </a:graphicData>
                  </a:graphic>
                </wp:inline>
              </w:drawing>
            </w:r>
          </w:p>
        </w:tc>
      </w:tr>
    </w:tbl>
    <w:p w:rsidR="00DE73B5" w:rsidRDefault="00DE73B5" w:rsidP="004A1129">
      <w:pPr>
        <w:ind w:firstLine="567"/>
        <w:jc w:val="both"/>
        <w:rPr>
          <w:rFonts w:ascii="Times New Roman" w:hAnsi="Times New Roman" w:cs="Times New Roman"/>
          <w:b/>
          <w:sz w:val="28"/>
          <w:szCs w:val="28"/>
        </w:rPr>
      </w:pPr>
    </w:p>
    <w:p w:rsidR="00DE73B5" w:rsidRDefault="00DE73B5" w:rsidP="004A1129">
      <w:pPr>
        <w:ind w:firstLine="567"/>
        <w:jc w:val="both"/>
        <w:rPr>
          <w:rFonts w:ascii="Times New Roman" w:hAnsi="Times New Roman" w:cs="Times New Roman"/>
          <w:b/>
          <w:sz w:val="28"/>
          <w:szCs w:val="28"/>
        </w:rPr>
      </w:pPr>
    </w:p>
    <w:p w:rsidR="00DE73B5" w:rsidRDefault="00DE73B5" w:rsidP="004A1129">
      <w:pPr>
        <w:ind w:firstLine="567"/>
        <w:jc w:val="both"/>
        <w:rPr>
          <w:rFonts w:ascii="Times New Roman" w:hAnsi="Times New Roman" w:cs="Times New Roman"/>
          <w:b/>
          <w:sz w:val="28"/>
          <w:szCs w:val="28"/>
        </w:rPr>
      </w:pPr>
    </w:p>
    <w:p w:rsidR="004A1129" w:rsidRPr="00DF0FF3" w:rsidRDefault="004A1129" w:rsidP="004A1129">
      <w:pPr>
        <w:ind w:firstLine="567"/>
        <w:jc w:val="both"/>
        <w:rPr>
          <w:rFonts w:ascii="Times New Roman" w:hAnsi="Times New Roman" w:cs="Times New Roman"/>
          <w:b/>
          <w:sz w:val="28"/>
          <w:szCs w:val="28"/>
        </w:rPr>
      </w:pPr>
      <w:r w:rsidRPr="00DF0FF3">
        <w:rPr>
          <w:rFonts w:ascii="Times New Roman" w:hAnsi="Times New Roman" w:cs="Times New Roman"/>
          <w:b/>
          <w:sz w:val="28"/>
          <w:szCs w:val="28"/>
        </w:rPr>
        <w:lastRenderedPageBreak/>
        <w:t>10 класс</w:t>
      </w:r>
    </w:p>
    <w:tbl>
      <w:tblPr>
        <w:tblW w:w="12753"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2404"/>
        <w:gridCol w:w="3412"/>
      </w:tblGrid>
      <w:tr w:rsidR="004A1129" w:rsidRPr="00DF0FF3" w:rsidTr="004A1129">
        <w:trPr>
          <w:trHeight w:val="217"/>
        </w:trPr>
        <w:tc>
          <w:tcPr>
            <w:tcW w:w="12753" w:type="dxa"/>
            <w:gridSpan w:val="10"/>
            <w:tcMar>
              <w:top w:w="0" w:type="dxa"/>
              <w:left w:w="15" w:type="dxa"/>
              <w:bottom w:w="0" w:type="dxa"/>
              <w:right w:w="15" w:type="dxa"/>
            </w:tcMar>
          </w:tcPr>
          <w:p w:rsidR="004A1129" w:rsidRPr="00DF0FF3" w:rsidRDefault="004A1129" w:rsidP="004A1129">
            <w:pPr>
              <w:autoSpaceDE w:val="0"/>
              <w:autoSpaceDN w:val="0"/>
              <w:adjustRightInd w:val="0"/>
              <w:spacing w:before="72" w:line="261" w:lineRule="exact"/>
              <w:ind w:left="15"/>
              <w:rPr>
                <w:rFonts w:ascii="Times New Roman" w:hAnsi="Times New Roman" w:cs="Times New Roman"/>
                <w:sz w:val="16"/>
                <w:szCs w:val="16"/>
              </w:rPr>
            </w:pPr>
          </w:p>
        </w:tc>
      </w:tr>
      <w:tr w:rsidR="004A1129" w:rsidRPr="00DF0FF3"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b/>
                <w:bCs/>
                <w:sz w:val="20"/>
                <w:szCs w:val="20"/>
              </w:rPr>
            </w:pPr>
            <w:r w:rsidRPr="00DF0FF3">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Кол-во уч.</w:t>
            </w:r>
          </w:p>
        </w:tc>
        <w:tc>
          <w:tcPr>
            <w:tcW w:w="377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r>
      <w:tr w:rsidR="004A1129" w:rsidRPr="00DF0FF3"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4</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86"/>
        </w:trPr>
        <w:tc>
          <w:tcPr>
            <w:tcW w:w="9341" w:type="dxa"/>
            <w:gridSpan w:val="9"/>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14" w:line="180" w:lineRule="exact"/>
              <w:ind w:left="8"/>
              <w:rPr>
                <w:rFonts w:ascii="Times New Roman" w:hAnsi="Times New Roman" w:cs="Times New Roman"/>
                <w:sz w:val="16"/>
                <w:szCs w:val="16"/>
              </w:rPr>
            </w:pPr>
            <w:r w:rsidRPr="00DF0FF3">
              <w:rPr>
                <w:rFonts w:ascii="Times New Roman" w:hAnsi="Times New Roman" w:cs="Times New Roman"/>
                <w:sz w:val="16"/>
                <w:szCs w:val="16"/>
              </w:rPr>
              <w:t>20567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86.5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6.5</w:t>
            </w:r>
          </w:p>
        </w:tc>
        <w:tc>
          <w:tcPr>
            <w:tcW w:w="240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0.16</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04"/>
        </w:trPr>
        <w:tc>
          <w:tcPr>
            <w:tcW w:w="168"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1412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90.4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4.1</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90"/>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b/>
                <w:bCs/>
                <w:sz w:val="20"/>
                <w:szCs w:val="20"/>
              </w:rPr>
            </w:pPr>
            <w:r w:rsidRPr="00DF0FF3">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483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92.3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4.6</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548"/>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8"/>
                <w:szCs w:val="18"/>
              </w:rPr>
            </w:pPr>
            <w:r w:rsidRPr="00DF0FF3">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20"/>
                <w:szCs w:val="20"/>
              </w:rPr>
            </w:pPr>
            <w:r w:rsidRPr="00DF0FF3">
              <w:rPr>
                <w:rFonts w:ascii="Times New Roman" w:hAnsi="Times New Roman" w:cs="Times New Roman"/>
                <w:sz w:val="20"/>
                <w:szCs w:val="20"/>
              </w:rPr>
              <w:t>114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93.9</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2.6</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403"/>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ign w:val="center"/>
            <w:hideMark/>
          </w:tcPr>
          <w:p w:rsidR="004A1129" w:rsidRPr="00DF0FF3" w:rsidRDefault="004A1129" w:rsidP="004A1129">
            <w:pPr>
              <w:rPr>
                <w:rFonts w:ascii="Times New Roman" w:hAnsi="Times New Roman" w:cs="Times New Roman"/>
                <w:sz w:val="16"/>
                <w:szCs w:val="16"/>
              </w:rPr>
            </w:pPr>
          </w:p>
        </w:tc>
        <w:tc>
          <w:tcPr>
            <w:tcW w:w="8832" w:type="dxa"/>
            <w:gridSpan w:val="6"/>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7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Общая гистограмма отметок</w:t>
            </w:r>
          </w:p>
        </w:tc>
      </w:tr>
      <w:tr w:rsidR="004A1129" w:rsidTr="004A1129">
        <w:trPr>
          <w:trHeight w:val="3791"/>
        </w:trPr>
        <w:tc>
          <w:tcPr>
            <w:tcW w:w="12753" w:type="dxa"/>
            <w:gridSpan w:val="10"/>
            <w:tcMar>
              <w:top w:w="0" w:type="dxa"/>
              <w:left w:w="15" w:type="dxa"/>
              <w:bottom w:w="0" w:type="dxa"/>
              <w:right w:w="15" w:type="dxa"/>
            </w:tcMar>
            <w:hideMark/>
          </w:tcPr>
          <w:p w:rsidR="004A1129" w:rsidRDefault="004A1129" w:rsidP="004A1129">
            <w:pPr>
              <w:autoSpaceDE w:val="0"/>
              <w:autoSpaceDN w:val="0"/>
              <w:adjustRightInd w:val="0"/>
              <w:spacing w:line="240" w:lineRule="atLeast"/>
            </w:pPr>
            <w:r>
              <w:rPr>
                <w:noProof/>
                <w:lang w:bidi="ar-SA"/>
              </w:rPr>
              <w:drawing>
                <wp:inline distT="0" distB="0" distL="0" distR="0" wp14:anchorId="5298A435" wp14:editId="44E06DC7">
                  <wp:extent cx="5391150" cy="1960418"/>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0391" cy="1971051"/>
                          </a:xfrm>
                          <a:prstGeom prst="rect">
                            <a:avLst/>
                          </a:prstGeom>
                          <a:noFill/>
                          <a:ln>
                            <a:noFill/>
                          </a:ln>
                        </pic:spPr>
                      </pic:pic>
                    </a:graphicData>
                  </a:graphic>
                </wp:inline>
              </w:drawing>
            </w:r>
          </w:p>
        </w:tc>
      </w:tr>
    </w:tbl>
    <w:p w:rsidR="004A1129" w:rsidRPr="0048206C" w:rsidRDefault="004A1129" w:rsidP="004A1129">
      <w:pPr>
        <w:spacing w:line="360" w:lineRule="auto"/>
        <w:ind w:firstLine="284"/>
        <w:jc w:val="center"/>
        <w:rPr>
          <w:rFonts w:ascii="Times New Roman" w:hAnsi="Times New Roman" w:cs="Times New Roman"/>
          <w:b/>
          <w:color w:val="7030A0"/>
        </w:rPr>
      </w:pPr>
      <w:r w:rsidRPr="0048206C">
        <w:rPr>
          <w:rFonts w:ascii="Times New Roman" w:hAnsi="Times New Roman" w:cs="Times New Roman"/>
          <w:b/>
          <w:color w:val="7030A0"/>
        </w:rPr>
        <w:t>КДР</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Краевые контрольные диагностические работы проводились в гимназии по различным предметам в 1-11-х классах, включая комплексные работы для классов начальной школы. Каждое методическое объединение провело анализ полученных результатов и определило дальнейший план работы с учетом анализа. Ниже представлены последние результаты выпускных классов по основным предметам – русскому языку и математике.</w:t>
      </w:r>
    </w:p>
    <w:p w:rsidR="004A1129" w:rsidRPr="0048206C" w:rsidRDefault="004A1129" w:rsidP="004A1129">
      <w:pPr>
        <w:rPr>
          <w:rFonts w:ascii="Times New Roman" w:hAnsi="Times New Roman" w:cs="Times New Roman"/>
        </w:rPr>
        <w:sectPr w:rsidR="004A1129" w:rsidRPr="0048206C" w:rsidSect="004A1129">
          <w:footerReference w:type="even" r:id="rId35"/>
          <w:footerReference w:type="default" r:id="rId36"/>
          <w:footerReference w:type="first" r:id="rId37"/>
          <w:pgSz w:w="11906" w:h="16838"/>
          <w:pgMar w:top="851" w:right="850" w:bottom="851" w:left="1701" w:header="708" w:footer="708" w:gutter="0"/>
          <w:cols w:space="708"/>
          <w:docGrid w:linePitch="360"/>
        </w:sectPr>
      </w:pPr>
      <w:r w:rsidRPr="0048206C">
        <w:rPr>
          <w:rFonts w:ascii="Times New Roman" w:hAnsi="Times New Roman" w:cs="Times New Roman"/>
        </w:rPr>
        <w:br w:type="page"/>
      </w:r>
    </w:p>
    <w:p w:rsidR="004A1129" w:rsidRPr="00087014" w:rsidRDefault="004A1129" w:rsidP="004A1129">
      <w:pPr>
        <w:ind w:firstLine="567"/>
        <w:jc w:val="both"/>
        <w:rPr>
          <w:rFonts w:ascii="Times New Roman" w:hAnsi="Times New Roman" w:cs="Times New Roman"/>
          <w:b/>
          <w:sz w:val="28"/>
          <w:szCs w:val="28"/>
        </w:rPr>
      </w:pPr>
      <w:r w:rsidRPr="00087014">
        <w:rPr>
          <w:rFonts w:ascii="Times New Roman" w:hAnsi="Times New Roman" w:cs="Times New Roman"/>
          <w:b/>
          <w:sz w:val="28"/>
          <w:szCs w:val="28"/>
        </w:rPr>
        <w:lastRenderedPageBreak/>
        <w:t>9 класс</w:t>
      </w:r>
    </w:p>
    <w:p w:rsidR="004A1129" w:rsidRDefault="004A1129" w:rsidP="004A1129">
      <w:pPr>
        <w:ind w:firstLine="567"/>
        <w:jc w:val="both"/>
        <w:rPr>
          <w:rFonts w:ascii="Times New Roman" w:hAnsi="Times New Roman" w:cs="Times New Roman"/>
          <w:b/>
          <w:i/>
          <w:sz w:val="28"/>
          <w:szCs w:val="28"/>
        </w:rPr>
      </w:pPr>
      <w:r w:rsidRPr="00087014">
        <w:rPr>
          <w:rFonts w:ascii="Times New Roman" w:hAnsi="Times New Roman" w:cs="Times New Roman"/>
          <w:b/>
          <w:i/>
          <w:sz w:val="28"/>
          <w:szCs w:val="28"/>
        </w:rPr>
        <w:t>Математика</w:t>
      </w:r>
    </w:p>
    <w:tbl>
      <w:tblPr>
        <w:tblW w:w="15446" w:type="dxa"/>
        <w:tblLayout w:type="fixed"/>
        <w:tblLook w:val="04A0" w:firstRow="1" w:lastRow="0" w:firstColumn="1" w:lastColumn="0" w:noHBand="0" w:noVBand="1"/>
      </w:tblPr>
      <w:tblGrid>
        <w:gridCol w:w="1137"/>
        <w:gridCol w:w="3253"/>
        <w:gridCol w:w="1559"/>
        <w:gridCol w:w="1417"/>
        <w:gridCol w:w="1377"/>
        <w:gridCol w:w="680"/>
        <w:gridCol w:w="1119"/>
        <w:gridCol w:w="1377"/>
        <w:gridCol w:w="3527"/>
      </w:tblGrid>
      <w:tr w:rsidR="004A1129" w:rsidRPr="00116C5A" w:rsidTr="004A1129">
        <w:trPr>
          <w:trHeight w:val="1080"/>
        </w:trPr>
        <w:tc>
          <w:tcPr>
            <w:tcW w:w="1137" w:type="dxa"/>
            <w:tcBorders>
              <w:top w:val="single" w:sz="4" w:space="0" w:color="auto"/>
              <w:left w:val="single" w:sz="4" w:space="0" w:color="auto"/>
              <w:bottom w:val="nil"/>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Проверяемые требования (умения)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Коды разделов элементов содержания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Коды разделов элементов требований</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Уровень сложности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Max балл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Средний балл</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Уровень успешности, % от макс.балла</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Заключение по заданиям</w:t>
            </w:r>
          </w:p>
        </w:tc>
      </w:tr>
      <w:tr w:rsidR="004A1129" w:rsidRPr="00116C5A" w:rsidTr="004A1129">
        <w:trPr>
          <w:trHeight w:val="152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1</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7.5</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90%</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2</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93%</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3</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1,0</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95%</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4</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90%</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5</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0,7</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157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5.1, 5.2, 7.8</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93%</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7</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1,1</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55%</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bl>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Русский язык</w:t>
      </w:r>
    </w:p>
    <w:tbl>
      <w:tblPr>
        <w:tblW w:w="15446" w:type="dxa"/>
        <w:tblLook w:val="04A0" w:firstRow="1" w:lastRow="0" w:firstColumn="1" w:lastColumn="0" w:noHBand="0" w:noVBand="1"/>
      </w:tblPr>
      <w:tblGrid>
        <w:gridCol w:w="1468"/>
        <w:gridCol w:w="1310"/>
        <w:gridCol w:w="3168"/>
        <w:gridCol w:w="1370"/>
        <w:gridCol w:w="671"/>
        <w:gridCol w:w="1103"/>
        <w:gridCol w:w="1493"/>
        <w:gridCol w:w="4863"/>
      </w:tblGrid>
      <w:tr w:rsidR="004A1129" w:rsidRPr="007D7EC4" w:rsidTr="004A1129">
        <w:trPr>
          <w:trHeight w:val="1080"/>
        </w:trPr>
        <w:tc>
          <w:tcPr>
            <w:tcW w:w="1468" w:type="dxa"/>
            <w:tcBorders>
              <w:top w:val="single" w:sz="4" w:space="0" w:color="auto"/>
              <w:left w:val="single" w:sz="4" w:space="0" w:color="auto"/>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Обозначение задания</w:t>
            </w:r>
          </w:p>
        </w:tc>
        <w:tc>
          <w:tcPr>
            <w:tcW w:w="1310" w:type="dxa"/>
            <w:tcBorders>
              <w:top w:val="single" w:sz="4" w:space="0" w:color="auto"/>
              <w:left w:val="nil"/>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Критерии</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Проверяемые элементы содержания</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сложности</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Max балл</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Средний балл</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успешности, % от макс.балла</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Заключение по заданиям</w:t>
            </w:r>
          </w:p>
        </w:tc>
      </w:tr>
      <w:tr w:rsidR="004A1129" w:rsidRPr="007D7EC4" w:rsidTr="004A1129">
        <w:trPr>
          <w:trHeight w:val="781"/>
        </w:trPr>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15.1; 15.2; 15.3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СК1</w:t>
            </w:r>
          </w:p>
        </w:tc>
        <w:tc>
          <w:tcPr>
            <w:tcW w:w="31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Речь. Письмо. Создание текста в соответствии с заданной темой и функционально-смысловым типом речи.Текст как речевое  произведение. Смысловая и композиционная целостность текста.Создание текстов различных стилей и функционально-смысловых типов речи.Информационная обработка текстов различных стилей и жанров.</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Высокий</w:t>
            </w: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50%</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706"/>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СК2</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2,0</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65%</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703"/>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СК3</w:t>
            </w:r>
          </w:p>
        </w:tc>
        <w:tc>
          <w:tcPr>
            <w:tcW w:w="31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57%</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827"/>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СК4</w:t>
            </w:r>
          </w:p>
        </w:tc>
        <w:tc>
          <w:tcPr>
            <w:tcW w:w="31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74%</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315"/>
        </w:trPr>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lastRenderedPageBreak/>
              <w:t> </w:t>
            </w: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ГК1</w:t>
            </w:r>
          </w:p>
        </w:tc>
        <w:tc>
          <w:tcPr>
            <w:tcW w:w="31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Практическая грамотностьи фактическая точность речи</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Базовый</w:t>
            </w: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69%</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ГК2</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0,5</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47%</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Данный элемент содержания усвоен на низком уровне. Требуется коррекция.</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ГК3</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75%</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ГК4</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0,6</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62%</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315"/>
        </w:trPr>
        <w:tc>
          <w:tcPr>
            <w:tcW w:w="14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ФК1</w:t>
            </w:r>
          </w:p>
        </w:tc>
        <w:tc>
          <w:tcPr>
            <w:tcW w:w="31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73%</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4A1129" w:rsidRDefault="004A1129" w:rsidP="004A1129">
      <w:pPr>
        <w:ind w:firstLine="567"/>
        <w:jc w:val="both"/>
        <w:rPr>
          <w:rFonts w:ascii="Times New Roman" w:hAnsi="Times New Roman" w:cs="Times New Roman"/>
          <w:b/>
          <w:i/>
          <w:sz w:val="28"/>
          <w:szCs w:val="28"/>
        </w:rPr>
      </w:pPr>
    </w:p>
    <w:p w:rsidR="004A1129" w:rsidRDefault="004A1129" w:rsidP="004A1129">
      <w:pPr>
        <w:ind w:firstLine="567"/>
        <w:jc w:val="both"/>
        <w:rPr>
          <w:rFonts w:ascii="Times New Roman" w:hAnsi="Times New Roman" w:cs="Times New Roman"/>
          <w:b/>
          <w:sz w:val="28"/>
          <w:szCs w:val="28"/>
        </w:rPr>
      </w:pPr>
    </w:p>
    <w:p w:rsidR="004A1129" w:rsidRPr="00116C5A" w:rsidRDefault="004A1129" w:rsidP="004A1129">
      <w:pPr>
        <w:ind w:firstLine="567"/>
        <w:jc w:val="both"/>
        <w:rPr>
          <w:rFonts w:ascii="Times New Roman" w:hAnsi="Times New Roman" w:cs="Times New Roman"/>
          <w:b/>
          <w:sz w:val="28"/>
          <w:szCs w:val="28"/>
        </w:rPr>
      </w:pPr>
      <w:r>
        <w:rPr>
          <w:rFonts w:ascii="Times New Roman" w:hAnsi="Times New Roman" w:cs="Times New Roman"/>
          <w:b/>
          <w:sz w:val="28"/>
          <w:szCs w:val="28"/>
        </w:rPr>
        <w:t>11 класс</w:t>
      </w:r>
    </w:p>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Математика (базовый уровень)</w:t>
      </w:r>
    </w:p>
    <w:tbl>
      <w:tblPr>
        <w:tblW w:w="15163" w:type="dxa"/>
        <w:tblLook w:val="04A0" w:firstRow="1" w:lastRow="0" w:firstColumn="1" w:lastColumn="0" w:noHBand="0" w:noVBand="1"/>
      </w:tblPr>
      <w:tblGrid>
        <w:gridCol w:w="1121"/>
        <w:gridCol w:w="2560"/>
        <w:gridCol w:w="1559"/>
        <w:gridCol w:w="1418"/>
        <w:gridCol w:w="1370"/>
        <w:gridCol w:w="679"/>
        <w:gridCol w:w="927"/>
        <w:gridCol w:w="1276"/>
        <w:gridCol w:w="4253"/>
      </w:tblGrid>
      <w:tr w:rsidR="004A1129" w:rsidRPr="007D7EC4" w:rsidTr="004A1129">
        <w:trPr>
          <w:trHeight w:val="1080"/>
        </w:trPr>
        <w:tc>
          <w:tcPr>
            <w:tcW w:w="1121" w:type="dxa"/>
            <w:tcBorders>
              <w:top w:val="single" w:sz="4" w:space="0" w:color="auto"/>
              <w:left w:val="single" w:sz="4" w:space="0" w:color="auto"/>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Проверяемые требования (умения)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коды разделов элементов содержания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коды разделов элементов требований</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сложности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Max балл</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Средний балл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успешности, % от макс.балла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Заключение по заданиям</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1.1.1, 1.1.3, 1.4.1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98%</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1.1.3, 1.1.4, 1.4.2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3</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1.1.3</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78%</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4</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1.4.3-1.4.5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1.1-1.3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54%</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5</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93%</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31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6</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решать уравнения и неравенства</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2.1.1-2.1.6</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100%</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7</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5.1.1-5.1.3</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5.2</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85%</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8</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строить и исследовать простейшие математические модели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9</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6.2.1, 3.1.3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10</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5.3.1-5.3.5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4.2</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73%</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lastRenderedPageBreak/>
              <w:t>11</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функциями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3.1.1.-3.1.3, 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3.3, 6.2, 6.3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56%</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12</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5.1.1-5.1.5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Данный элемент содержания усвоен на низком уровне. Требуется коррекция.</w:t>
            </w:r>
          </w:p>
        </w:tc>
      </w:tr>
    </w:tbl>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Математика (профильный уровень)</w:t>
      </w:r>
    </w:p>
    <w:tbl>
      <w:tblPr>
        <w:tblW w:w="15304" w:type="dxa"/>
        <w:tblLook w:val="04A0" w:firstRow="1" w:lastRow="0" w:firstColumn="1" w:lastColumn="0" w:noHBand="0" w:noVBand="1"/>
      </w:tblPr>
      <w:tblGrid>
        <w:gridCol w:w="1131"/>
        <w:gridCol w:w="3117"/>
        <w:gridCol w:w="1276"/>
        <w:gridCol w:w="1275"/>
        <w:gridCol w:w="1160"/>
        <w:gridCol w:w="678"/>
        <w:gridCol w:w="1118"/>
        <w:gridCol w:w="1423"/>
        <w:gridCol w:w="4126"/>
      </w:tblGrid>
      <w:tr w:rsidR="004A1129" w:rsidRPr="00116C5A" w:rsidTr="004A1129">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Проверяемые требования (умения)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коды разделов элементов содержания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коды разделов элементов требований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Уровень сложности</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Max балл</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Средний балл</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Уровень успешности, % от макс.балла</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Заключение по заданиям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2.1.12</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 xml:space="preserve">1.1-1.2 </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2</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6.2.1, 3.1.3</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3.1, 6.2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1,0</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97%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3</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1.4.1, 1.1.3</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5.1, 6.1, 6.2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0,9</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92%</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4</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5.6</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0,9</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86%</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5</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строить и исследовать простейшие математические модели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31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6</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решать уравнения и неравенства</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0,7</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69%</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7</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5.5.7</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0,8</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77%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8</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функциями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 xml:space="preserve">4.1, 4.2 </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3.2-3.3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9</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5.5.6</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0,8</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79%</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10</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вычисления и преобразования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1.2.4</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58%</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11</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строить и исследовать простейшие математические модели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2.1.12</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5.1</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12</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функциями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4.2.1</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58%</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bl>
    <w:p w:rsidR="004A1129" w:rsidRDefault="004A1129" w:rsidP="004A1129">
      <w:pPr>
        <w:ind w:firstLine="567"/>
        <w:jc w:val="both"/>
        <w:rPr>
          <w:rFonts w:ascii="Times New Roman" w:hAnsi="Times New Roman" w:cs="Times New Roman"/>
          <w:b/>
          <w:i/>
          <w:sz w:val="28"/>
          <w:szCs w:val="28"/>
        </w:rPr>
      </w:pPr>
    </w:p>
    <w:p w:rsidR="00DE73B5" w:rsidRDefault="00DE73B5" w:rsidP="004A1129">
      <w:pPr>
        <w:ind w:firstLine="567"/>
        <w:jc w:val="both"/>
        <w:rPr>
          <w:rFonts w:ascii="Times New Roman" w:hAnsi="Times New Roman" w:cs="Times New Roman"/>
          <w:b/>
          <w:i/>
          <w:sz w:val="28"/>
          <w:szCs w:val="28"/>
        </w:rPr>
      </w:pPr>
    </w:p>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Русский язык</w:t>
      </w:r>
    </w:p>
    <w:tbl>
      <w:tblPr>
        <w:tblW w:w="15163" w:type="dxa"/>
        <w:tblLayout w:type="fixed"/>
        <w:tblLook w:val="04A0" w:firstRow="1" w:lastRow="0" w:firstColumn="1" w:lastColumn="0" w:noHBand="0" w:noVBand="1"/>
      </w:tblPr>
      <w:tblGrid>
        <w:gridCol w:w="1128"/>
        <w:gridCol w:w="2978"/>
        <w:gridCol w:w="1134"/>
        <w:gridCol w:w="1276"/>
        <w:gridCol w:w="1276"/>
        <w:gridCol w:w="678"/>
        <w:gridCol w:w="1023"/>
        <w:gridCol w:w="1275"/>
        <w:gridCol w:w="4395"/>
      </w:tblGrid>
      <w:tr w:rsidR="004A1129" w:rsidRPr="003305B9" w:rsidTr="004A1129">
        <w:trPr>
          <w:trHeight w:val="126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Проверяемый элемент содержания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Код контролируемого элемента знаний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Код проверяемого 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Уровень сложности</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Max балл</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Средний балл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Уровень успешности, % от макс.балла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Заключение по заданиям</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Формулировка проблемы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99%</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2</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Комментарий к сформулированной проблемеисходного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4,2</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3</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Отражение позиции автора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91%</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4</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Отношение к позиции автора по проблеме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90%</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126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5</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Речевое оформление сочинения. Смысловая цельность, речевая связность и последовательность изложения</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2.1;2.2</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72%</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6</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Речевое оформление сочинения. Точность и выразительность речи</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8.1-8.6</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1.1;2.1;3.2</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58%</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7</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орфографических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6.1-6.16</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3</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8</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пунктуационных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7.2-7.18</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3</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2,3</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75%</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9</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языковых норм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9.2-9.4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10</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речевых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8.1-8.4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1.1-1.4;2.1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63%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11</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этических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5.10;5.14;8.14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1.1;3.1-3.4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97%</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12</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фактологической точности</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2.2;2.3;3.1-3.4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85%</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4A1129" w:rsidRPr="00116C5A" w:rsidRDefault="004A1129" w:rsidP="004A1129">
      <w:pPr>
        <w:ind w:firstLine="567"/>
        <w:jc w:val="both"/>
        <w:rPr>
          <w:rFonts w:ascii="Times New Roman" w:hAnsi="Times New Roman" w:cs="Times New Roman"/>
          <w:b/>
          <w:i/>
          <w:sz w:val="28"/>
          <w:szCs w:val="28"/>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политики Краснодарского края от 24.01.2019 №235 «О проведении итогового собеседования по русскому языку в Краснодарском крае в 2019 году», приказом департамента образования администрации муниципального образования город Краснодар от 07.02.2019 №142 «О проведении итогового собеседования по русскому языку в 9-х классах в муниципальном  образовании город Краснодар в 2019 году»   выпускники гимназии приняли участие в проведении  итогового устного </w:t>
      </w:r>
      <w:r w:rsidRPr="00E36D1D">
        <w:rPr>
          <w:rFonts w:ascii="Times New Roman" w:eastAsia="Times New Roman" w:hAnsi="Times New Roman" w:cs="Times New Roman"/>
          <w:color w:val="auto"/>
          <w:lang w:bidi="ar-SA"/>
        </w:rPr>
        <w:lastRenderedPageBreak/>
        <w:t xml:space="preserve">собеседования по русскому языку (модель №1) в соответствии с требованиями Порядка 13.02.2019 года.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Оценивание осуществлялось по системе «зачет-незачет». В текущем учебном году результаты собеседования являлись основным  условием допуска к ГИА-9 .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С учащимися была проведена огромная подготовительная работа. Кроме того, каждый ученик получил памятку по подготовке к данному виду мониторинга.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Для учащихся, находящихся на домашнем обучении, имеющих статус ребенка с ОВЗ (Качайло Милена, Беломестнов Дмитрий), итоговое устное собеседование было организовано и проведено на дому.</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Все учащиеся гимназии успешно справились с поставленной задачей, получили «зачет» и соответственно допуск к ГИА-9.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В государственной итоговой аттестации в 2019 году в МБОУ гимназии № 18 принимали участие </w:t>
      </w:r>
      <w:r w:rsidRPr="00E36D1D">
        <w:rPr>
          <w:rFonts w:ascii="Times New Roman" w:eastAsia="Times New Roman" w:hAnsi="Times New Roman" w:cs="Times New Roman"/>
          <w:b/>
          <w:color w:val="auto"/>
          <w:lang w:bidi="ar-SA"/>
        </w:rPr>
        <w:t>169 выпускников</w:t>
      </w:r>
      <w:r w:rsidRPr="00E36D1D">
        <w:rPr>
          <w:rFonts w:ascii="Times New Roman" w:eastAsia="Times New Roman" w:hAnsi="Times New Roman" w:cs="Times New Roman"/>
          <w:color w:val="auto"/>
          <w:lang w:bidi="ar-SA"/>
        </w:rPr>
        <w:t xml:space="preserve"> 9-х классов, двое (Белая Диана, 9Е кдасс, Зюбриковский Антон, 9Э класс) по решению педагогического совета  (протокол № 13 от 22.05.2019) не допущены в итоговой аттестации . </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ГИА проводилась в форме основного государственного экзамена </w:t>
      </w:r>
      <w:r w:rsidRPr="00E36D1D">
        <w:rPr>
          <w:rFonts w:ascii="Times New Roman" w:eastAsia="Times New Roman" w:hAnsi="Times New Roman" w:cs="Times New Roman"/>
          <w:b/>
          <w:color w:val="auto"/>
          <w:lang w:bidi="ar-SA"/>
        </w:rPr>
        <w:t>(ОГЭ)</w:t>
      </w:r>
      <w:r w:rsidRPr="00E36D1D">
        <w:rPr>
          <w:rFonts w:ascii="Times New Roman" w:eastAsia="Times New Roman" w:hAnsi="Times New Roman" w:cs="Times New Roman"/>
          <w:bCs/>
          <w:color w:val="auto"/>
          <w:lang w:bidi="ar-SA"/>
        </w:rPr>
        <w:t xml:space="preserve"> и государственного выпускного экзамена (</w:t>
      </w:r>
      <w:r w:rsidRPr="00E36D1D">
        <w:rPr>
          <w:rFonts w:ascii="Times New Roman" w:eastAsia="Times New Roman" w:hAnsi="Times New Roman" w:cs="Times New Roman"/>
          <w:b/>
          <w:bCs/>
          <w:color w:val="auto"/>
          <w:lang w:bidi="ar-SA"/>
        </w:rPr>
        <w:t>ГВЭ)</w:t>
      </w:r>
      <w:r w:rsidRPr="00E36D1D">
        <w:rPr>
          <w:rFonts w:ascii="Times New Roman" w:eastAsia="Times New Roman" w:hAnsi="Times New Roman" w:cs="Times New Roman"/>
          <w:bCs/>
          <w:color w:val="auto"/>
          <w:lang w:bidi="ar-SA"/>
        </w:rPr>
        <w:t xml:space="preserve"> для обучающихся с ограниченными возможностями здоровья, обучающихся детей-инвалидов.</w:t>
      </w:r>
      <w:r w:rsidRPr="00E36D1D">
        <w:rPr>
          <w:rFonts w:ascii="Times New Roman" w:eastAsia="Times New Roman" w:hAnsi="Times New Roman" w:cs="Times New Roman"/>
          <w:color w:val="auto"/>
          <w:lang w:bidi="ar-SA"/>
        </w:rPr>
        <w:t xml:space="preserve"> Государственная итоговая аттестация</w:t>
      </w:r>
      <w:r w:rsidRPr="00E36D1D">
        <w:rPr>
          <w:rFonts w:ascii="Times New Roman" w:eastAsia="Times New Roman" w:hAnsi="Times New Roman" w:cs="Times New Roman"/>
          <w:bCs/>
          <w:color w:val="auto"/>
          <w:lang w:bidi="ar-SA"/>
        </w:rPr>
        <w:t xml:space="preserve"> для данной категории учащихся была сокращена до двух обязательных предметов в форме ГВЭ. </w:t>
      </w:r>
      <w:r w:rsidRPr="00E36D1D">
        <w:rPr>
          <w:rFonts w:ascii="Times New Roman" w:eastAsia="Times New Roman" w:hAnsi="Times New Roman" w:cs="Times New Roman"/>
          <w:color w:val="auto"/>
          <w:lang w:bidi="ar-SA"/>
        </w:rPr>
        <w:t>Таких</w:t>
      </w:r>
      <w:r w:rsidRPr="00E36D1D">
        <w:rPr>
          <w:rFonts w:ascii="Times New Roman" w:eastAsia="Times New Roman" w:hAnsi="Times New Roman" w:cs="Times New Roman"/>
          <w:b/>
          <w:color w:val="auto"/>
          <w:lang w:bidi="ar-SA"/>
        </w:rPr>
        <w:t xml:space="preserve"> </w:t>
      </w:r>
      <w:r w:rsidRPr="00E36D1D">
        <w:rPr>
          <w:rFonts w:ascii="Times New Roman" w:eastAsia="Times New Roman" w:hAnsi="Times New Roman" w:cs="Times New Roman"/>
          <w:color w:val="auto"/>
          <w:lang w:bidi="ar-SA"/>
        </w:rPr>
        <w:t xml:space="preserve">учащихся в МБОУ гимназии № 18 в 2018 году было </w:t>
      </w:r>
      <w:r w:rsidRPr="00E36D1D">
        <w:rPr>
          <w:rFonts w:ascii="Times New Roman" w:eastAsia="Times New Roman" w:hAnsi="Times New Roman" w:cs="Times New Roman"/>
          <w:b/>
          <w:color w:val="auto"/>
          <w:lang w:bidi="ar-SA"/>
        </w:rPr>
        <w:t>7 человек</w:t>
      </w:r>
      <w:r w:rsidRPr="00E36D1D">
        <w:rPr>
          <w:rFonts w:ascii="Times New Roman" w:eastAsia="Times New Roman" w:hAnsi="Times New Roman" w:cs="Times New Roman"/>
          <w:color w:val="auto"/>
          <w:lang w:bidi="ar-SA"/>
        </w:rPr>
        <w:t>. Качайло Милена, 9А класс, и Беломестнов Дмитрий, 9Е класс, сдавали два основных экзамена на дому.</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Все учащиеся с ОВЗ успешно прошли итоговую аттестацию.</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p>
    <w:p w:rsidR="00E36D1D" w:rsidRPr="00E36D1D" w:rsidRDefault="00E36D1D" w:rsidP="006A6E21">
      <w:pPr>
        <w:widowControl/>
        <w:ind w:left="284"/>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Результаты государственной итоговой аттестации по образовательным программам основного общего образования по русскому языку в форме ГВЭ</w:t>
      </w:r>
    </w:p>
    <w:p w:rsidR="00E36D1D" w:rsidRPr="00E36D1D" w:rsidRDefault="00E36D1D" w:rsidP="006A6E21">
      <w:pPr>
        <w:shd w:val="clear" w:color="auto" w:fill="FFFFFF"/>
        <w:tabs>
          <w:tab w:val="left" w:pos="746"/>
          <w:tab w:val="left" w:pos="1552"/>
          <w:tab w:val="left" w:pos="6020"/>
          <w:tab w:val="left" w:pos="7513"/>
          <w:tab w:val="left" w:pos="9011"/>
        </w:tabs>
        <w:autoSpaceDE w:val="0"/>
        <w:autoSpaceDN w:val="0"/>
        <w:adjustRightInd w:val="0"/>
        <w:ind w:left="284"/>
        <w:rPr>
          <w:rFonts w:ascii="Times New Roman" w:eastAsia="Times New Roman" w:hAnsi="Times New Roman" w:cs="Times New Roman"/>
          <w:b/>
          <w:color w:val="auto"/>
          <w:lang w:bidi="ar-SA"/>
        </w:rPr>
      </w:pPr>
    </w:p>
    <w:tbl>
      <w:tblPr>
        <w:tblStyle w:val="3d"/>
        <w:tblW w:w="9493" w:type="dxa"/>
        <w:tblInd w:w="421" w:type="dxa"/>
        <w:tblLook w:val="04A0" w:firstRow="1" w:lastRow="0" w:firstColumn="1" w:lastColumn="0" w:noHBand="0" w:noVBand="1"/>
      </w:tblPr>
      <w:tblGrid>
        <w:gridCol w:w="484"/>
        <w:gridCol w:w="1884"/>
        <w:gridCol w:w="1427"/>
        <w:gridCol w:w="2182"/>
        <w:gridCol w:w="916"/>
        <w:gridCol w:w="1225"/>
        <w:gridCol w:w="1375"/>
      </w:tblGrid>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Фамилия</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Имя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Отчество</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Класс</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c>
          <w:tcPr>
            <w:tcW w:w="137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Ср.балл/</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Качайло </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Милена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Дмитриевна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375" w:type="dxa"/>
            <w:vMerge w:val="restart"/>
          </w:tcPr>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13, 1</w:t>
            </w:r>
          </w:p>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4,14</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Кан</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Владимир</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Николаевич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Грудинина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Виктория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Константиновна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9Б</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Жембровский</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Михаил</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Евгеньевич </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9Г</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Алферова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Вероника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Эмилсовна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9Д</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6.</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Беломестнов</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Дмитрий</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Сергеевич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7.</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Зарина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Алина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Эдуардовна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bl>
    <w:p w:rsidR="00E36D1D" w:rsidRPr="00E36D1D" w:rsidRDefault="00E36D1D" w:rsidP="00E36D1D">
      <w:pPr>
        <w:widowControl/>
        <w:contextualSpacing/>
        <w:jc w:val="both"/>
        <w:rPr>
          <w:rFonts w:ascii="Times New Roman" w:eastAsia="Times New Roman" w:hAnsi="Times New Roman" w:cs="Times New Roman"/>
          <w:bCs/>
          <w:color w:val="auto"/>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Результаты государственной итоговой аттестации по образовательным программам основного общего образования по математике в форме ГВЭ</w:t>
      </w:r>
    </w:p>
    <w:p w:rsidR="00E36D1D" w:rsidRPr="00E36D1D" w:rsidRDefault="00E36D1D" w:rsidP="00E36D1D">
      <w:pPr>
        <w:widowControl/>
        <w:contextualSpacing/>
        <w:jc w:val="both"/>
        <w:rPr>
          <w:rFonts w:ascii="Times New Roman" w:eastAsia="Times New Roman" w:hAnsi="Times New Roman" w:cs="Times New Roman"/>
          <w:bCs/>
          <w:color w:val="auto"/>
          <w:lang w:bidi="ar-SA"/>
        </w:rPr>
      </w:pPr>
    </w:p>
    <w:tbl>
      <w:tblPr>
        <w:tblStyle w:val="3d"/>
        <w:tblW w:w="9277" w:type="dxa"/>
        <w:tblInd w:w="421" w:type="dxa"/>
        <w:tblLook w:val="04A0" w:firstRow="1" w:lastRow="0" w:firstColumn="1" w:lastColumn="0" w:noHBand="0" w:noVBand="1"/>
      </w:tblPr>
      <w:tblGrid>
        <w:gridCol w:w="484"/>
        <w:gridCol w:w="1884"/>
        <w:gridCol w:w="1427"/>
        <w:gridCol w:w="2182"/>
        <w:gridCol w:w="916"/>
        <w:gridCol w:w="1225"/>
        <w:gridCol w:w="1159"/>
      </w:tblGrid>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Фамилия</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Имя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Отчество</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Класс</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c>
          <w:tcPr>
            <w:tcW w:w="1159" w:type="dxa"/>
          </w:tcPr>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Ср.балл</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Качайло </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Милена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Дмитриевна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val="restart"/>
          </w:tcPr>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10,1</w:t>
            </w:r>
          </w:p>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4,42</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Кан</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Владимир</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Николаевич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Грудинина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Виктория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Константиновна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9Б</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Жембровский</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Михаил</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Евгеньевич </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9Г</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Алферова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Вероника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Эмилсовна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9Д</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6.</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Беломестнов</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Дмитрий</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Сергеевич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7.</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Зарина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Алина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Эдуардовна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bl>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В 2018 году выпускники основной школы сдавали </w:t>
      </w:r>
      <w:r w:rsidRPr="00E36D1D">
        <w:rPr>
          <w:rFonts w:ascii="Times New Roman" w:eastAsia="Times New Roman" w:hAnsi="Times New Roman" w:cs="Times New Roman"/>
          <w:b/>
          <w:color w:val="auto"/>
          <w:lang w:bidi="ar-SA"/>
        </w:rPr>
        <w:t xml:space="preserve">4 экзамена: </w:t>
      </w:r>
      <w:r w:rsidRPr="00E36D1D">
        <w:rPr>
          <w:rFonts w:ascii="Times New Roman" w:eastAsia="Times New Roman" w:hAnsi="Times New Roman" w:cs="Times New Roman"/>
          <w:color w:val="auto"/>
          <w:lang w:bidi="ar-SA"/>
        </w:rPr>
        <w:t xml:space="preserve">2 </w:t>
      </w:r>
      <w:r w:rsidRPr="00E36D1D">
        <w:rPr>
          <w:rFonts w:ascii="Times New Roman" w:eastAsia="Times New Roman" w:hAnsi="Times New Roman" w:cs="Times New Roman"/>
          <w:b/>
          <w:color w:val="auto"/>
          <w:lang w:bidi="ar-SA"/>
        </w:rPr>
        <w:t>обязательных</w:t>
      </w:r>
      <w:r w:rsidRPr="00E36D1D">
        <w:rPr>
          <w:rFonts w:ascii="Times New Roman" w:eastAsia="Times New Roman" w:hAnsi="Times New Roman" w:cs="Times New Roman"/>
          <w:color w:val="auto"/>
          <w:lang w:bidi="ar-SA"/>
        </w:rPr>
        <w:t xml:space="preserve"> по русскому языку и математике и 2 экзамена </w:t>
      </w:r>
      <w:r w:rsidRPr="00E36D1D">
        <w:rPr>
          <w:rFonts w:ascii="Times New Roman" w:eastAsia="Times New Roman" w:hAnsi="Times New Roman" w:cs="Times New Roman"/>
          <w:b/>
          <w:color w:val="auto"/>
          <w:lang w:bidi="ar-SA"/>
        </w:rPr>
        <w:t>по выбору</w:t>
      </w:r>
      <w:r w:rsidRPr="00E36D1D">
        <w:rPr>
          <w:rFonts w:ascii="Times New Roman" w:eastAsia="Times New Roman" w:hAnsi="Times New Roman" w:cs="Times New Roman"/>
          <w:color w:val="auto"/>
          <w:lang w:bidi="ar-SA"/>
        </w:rPr>
        <w:t xml:space="preserve"> обучающегося по двум учебным предметам (физика, химия, биология, литература, география, история, обществознание, иностранные языки, информатика и ИКТ).</w:t>
      </w:r>
      <w:r w:rsidRPr="00E36D1D">
        <w:rPr>
          <w:rFonts w:ascii="Times New Roman" w:eastAsia="Times New Roman" w:hAnsi="Times New Roman" w:cs="Times New Roman"/>
          <w:bCs/>
          <w:color w:val="auto"/>
          <w:lang w:bidi="ar-SA"/>
        </w:rPr>
        <w:t xml:space="preserve"> Результаты ГИА признавались удовлетворительными в случае, если обучающийся по сдаваемым учебным предметам (русский язык, математика, два учебных предмета по выбору) набрал минимальное количество баллов, определенное МОН КК. Таким образом, основанием для </w:t>
      </w:r>
      <w:r w:rsidRPr="00E36D1D">
        <w:rPr>
          <w:rFonts w:ascii="Times New Roman" w:eastAsia="Times New Roman" w:hAnsi="Times New Roman" w:cs="Times New Roman"/>
          <w:bCs/>
          <w:color w:val="auto"/>
          <w:lang w:bidi="ar-SA"/>
        </w:rPr>
        <w:lastRenderedPageBreak/>
        <w:t>получения аттестата об основном общем образовании в 2018-2019 учебном году являлось успешное прохождение ГИА по 4 учебным предметам.</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На основании протоколов государственной итоговой аттестации и в</w:t>
      </w:r>
      <w:r w:rsidRPr="00E36D1D">
        <w:rPr>
          <w:rFonts w:ascii="Times New Roman" w:eastAsia="Times New Roman" w:hAnsi="Times New Roman" w:cs="Times New Roman"/>
          <w:color w:val="auto"/>
          <w:lang w:bidi="ar-SA"/>
        </w:rPr>
        <w:t xml:space="preserve"> соответствии с приказом Министерства образования и науки РФ от 14.02.2014№ 115 «Об утверждении Порядка заполнения, учета и выдачи аттестатов об основном общем и среднем общем образовании и их дубликатов», письмами Министерства просвещения РФ от 01 04.2019 № ТС-842/04, МОН и МП Краснодарского края от 14.06.2017 № 47-10504/17-11 «Об особенностях заполнения бланков документов об образовании в 2017/2018 учебном году, награждении медалью «За особые успехи в учении», от 14.05.2019 №47-01-13-9068/19 «О порядке заполнения аттестата об основном общем образовании» 20</w:t>
      </w:r>
      <w:r w:rsidRPr="00E36D1D">
        <w:rPr>
          <w:rFonts w:ascii="Times New Roman" w:eastAsia="Times New Roman" w:hAnsi="Times New Roman" w:cs="Times New Roman"/>
          <w:b/>
          <w:color w:val="auto"/>
          <w:lang w:bidi="ar-SA"/>
        </w:rPr>
        <w:t xml:space="preserve"> выпускников, что на 6 больше предыдущего учебного года,</w:t>
      </w:r>
      <w:r w:rsidRPr="00E36D1D">
        <w:rPr>
          <w:rFonts w:ascii="Times New Roman" w:eastAsia="Times New Roman" w:hAnsi="Times New Roman" w:cs="Times New Roman"/>
          <w:color w:val="auto"/>
          <w:lang w:bidi="ar-SA"/>
        </w:rPr>
        <w:t xml:space="preserve"> получили аттестаты об основном общем образовании </w:t>
      </w:r>
      <w:r w:rsidRPr="00E36D1D">
        <w:rPr>
          <w:rFonts w:ascii="Times New Roman" w:eastAsia="Times New Roman" w:hAnsi="Times New Roman" w:cs="Times New Roman"/>
          <w:b/>
          <w:color w:val="auto"/>
          <w:lang w:bidi="ar-SA"/>
        </w:rPr>
        <w:t>с отличием</w:t>
      </w:r>
      <w:r w:rsidRPr="00E36D1D">
        <w:rPr>
          <w:rFonts w:ascii="Times New Roman" w:eastAsia="Times New Roman" w:hAnsi="Times New Roman" w:cs="Times New Roman"/>
          <w:color w:val="auto"/>
          <w:lang w:bidi="ar-SA"/>
        </w:rPr>
        <w:t xml:space="preserve">: </w:t>
      </w:r>
    </w:p>
    <w:p w:rsidR="00E36D1D" w:rsidRPr="00E36D1D" w:rsidRDefault="00E36D1D" w:rsidP="00E36D1D">
      <w:pPr>
        <w:autoSpaceDE w:val="0"/>
        <w:autoSpaceDN w:val="0"/>
        <w:adjustRightInd w:val="0"/>
        <w:rPr>
          <w:rFonts w:ascii="Times New Roman" w:eastAsia="Times New Roman" w:hAnsi="Times New Roman" w:cs="Times New Roman"/>
          <w:color w:val="auto"/>
          <w:sz w:val="28"/>
          <w:szCs w:val="28"/>
          <w:lang w:bidi="ar-SA"/>
        </w:rPr>
      </w:pPr>
    </w:p>
    <w:tbl>
      <w:tblPr>
        <w:tblW w:w="9747" w:type="dxa"/>
        <w:tblInd w:w="562" w:type="dxa"/>
        <w:tblLook w:val="04A0" w:firstRow="1" w:lastRow="0" w:firstColumn="1" w:lastColumn="0" w:noHBand="0" w:noVBand="1"/>
      </w:tblPr>
      <w:tblGrid>
        <w:gridCol w:w="1007"/>
        <w:gridCol w:w="2093"/>
        <w:gridCol w:w="2064"/>
        <w:gridCol w:w="2306"/>
        <w:gridCol w:w="2277"/>
      </w:tblGrid>
      <w:tr w:rsidR="00E36D1D" w:rsidRPr="00E36D1D" w:rsidTr="006A6E21">
        <w:trPr>
          <w:trHeight w:val="510"/>
        </w:trPr>
        <w:tc>
          <w:tcPr>
            <w:tcW w:w="1007"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w:t>
            </w:r>
            <w:r w:rsidRPr="00E36D1D">
              <w:rPr>
                <w:rFonts w:ascii="Times New Roman" w:eastAsia="Times New Roman" w:hAnsi="Times New Roman" w:cs="Times New Roman"/>
                <w:b/>
                <w:bCs/>
                <w:color w:val="111111"/>
                <w:lang w:bidi="ar-SA"/>
              </w:rPr>
              <w:br/>
              <w:t>П/п</w:t>
            </w:r>
          </w:p>
        </w:tc>
        <w:tc>
          <w:tcPr>
            <w:tcW w:w="2093"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Фамилия</w:t>
            </w:r>
          </w:p>
        </w:tc>
        <w:tc>
          <w:tcPr>
            <w:tcW w:w="2064"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Имя</w:t>
            </w:r>
          </w:p>
        </w:tc>
        <w:tc>
          <w:tcPr>
            <w:tcW w:w="2306"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Отчество</w:t>
            </w:r>
          </w:p>
        </w:tc>
        <w:tc>
          <w:tcPr>
            <w:tcW w:w="2277" w:type="dxa"/>
            <w:tcBorders>
              <w:top w:val="single" w:sz="4" w:space="0" w:color="000000"/>
              <w:left w:val="nil"/>
              <w:bottom w:val="single" w:sz="4" w:space="0" w:color="000000"/>
              <w:right w:val="single" w:sz="4" w:space="0" w:color="000000"/>
            </w:tcBorders>
            <w:shd w:val="clear" w:color="000000" w:fill="EAEAEA"/>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 xml:space="preserve">Класс </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Жихарева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Анна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Витальевна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Конькова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Ольга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Андреевна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Кузнецова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Дарья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Игоревна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Немец</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Софья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Георгиевна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Бакулина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Анастасия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Дмитриевна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Винокурова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Елизавета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Дмитриевна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Мигачева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Мария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Андреевна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Селихова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Полина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Владимировна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Сенгеров</w:t>
            </w:r>
          </w:p>
        </w:tc>
        <w:tc>
          <w:tcPr>
            <w:tcW w:w="2064"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Георгий</w:t>
            </w:r>
          </w:p>
        </w:tc>
        <w:tc>
          <w:tcPr>
            <w:tcW w:w="2306"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Иванович</w:t>
            </w:r>
          </w:p>
        </w:tc>
        <w:tc>
          <w:tcPr>
            <w:tcW w:w="2277" w:type="dxa"/>
            <w:tcBorders>
              <w:top w:val="nil"/>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Ахметьянова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Анита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Радиковна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Змоян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Диана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Альбертовна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Кириленко</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Елизавета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Владимировна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Медведева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Валерия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Валерьевна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Мосорук</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Виктория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Павловна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Буханец</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Александр</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Константинович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9Г</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Колитченкова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Полина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Станиславовна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9Г</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Саркисян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Давид</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Левонович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9Д</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Шилкин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Кирилл</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Витальевич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9Д</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Магомадова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Лолита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Муслимовна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9Е</w:t>
            </w:r>
          </w:p>
        </w:tc>
      </w:tr>
      <w:tr w:rsidR="00E36D1D" w:rsidRPr="00E36D1D" w:rsidTr="006A6E21">
        <w:trPr>
          <w:trHeight w:val="300"/>
        </w:trPr>
        <w:tc>
          <w:tcPr>
            <w:tcW w:w="1007" w:type="dxa"/>
            <w:tcBorders>
              <w:top w:val="single" w:sz="4" w:space="0" w:color="auto"/>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Мамедова</w:t>
            </w:r>
          </w:p>
        </w:tc>
        <w:tc>
          <w:tcPr>
            <w:tcW w:w="2064"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Динара</w:t>
            </w:r>
          </w:p>
        </w:tc>
        <w:tc>
          <w:tcPr>
            <w:tcW w:w="2306"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Джанполадовна</w:t>
            </w:r>
          </w:p>
        </w:tc>
        <w:tc>
          <w:tcPr>
            <w:tcW w:w="2277" w:type="dxa"/>
            <w:tcBorders>
              <w:top w:val="single" w:sz="4" w:space="0" w:color="auto"/>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9Е</w:t>
            </w:r>
          </w:p>
        </w:tc>
      </w:tr>
    </w:tbl>
    <w:p w:rsidR="00E36D1D" w:rsidRPr="00E36D1D" w:rsidRDefault="00E36D1D" w:rsidP="006A6E21">
      <w:pPr>
        <w:shd w:val="clear" w:color="auto" w:fill="FFFFFF"/>
        <w:tabs>
          <w:tab w:val="left" w:leader="hyphen" w:pos="3648"/>
          <w:tab w:val="left" w:pos="5242"/>
        </w:tabs>
        <w:autoSpaceDE w:val="0"/>
        <w:autoSpaceDN w:val="0"/>
        <w:adjustRightInd w:val="0"/>
        <w:spacing w:before="293"/>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b/>
          <w:color w:val="auto"/>
          <w:sz w:val="28"/>
          <w:szCs w:val="28"/>
          <w:lang w:bidi="ar-SA"/>
        </w:rPr>
        <w:t xml:space="preserve">        </w:t>
      </w:r>
      <w:r w:rsidRPr="00E36D1D">
        <w:rPr>
          <w:rFonts w:ascii="Times New Roman" w:eastAsia="Times New Roman" w:hAnsi="Times New Roman" w:cs="Times New Roman"/>
          <w:b/>
          <w:color w:val="auto"/>
          <w:lang w:bidi="ar-SA"/>
        </w:rPr>
        <w:t>Пять выпускников</w:t>
      </w:r>
      <w:r w:rsidRPr="00E36D1D">
        <w:rPr>
          <w:rFonts w:ascii="Times New Roman" w:eastAsia="Times New Roman" w:hAnsi="Times New Roman" w:cs="Times New Roman"/>
          <w:color w:val="auto"/>
          <w:lang w:bidi="ar-SA"/>
        </w:rPr>
        <w:t xml:space="preserve"> 9-х классов, что на 7 человек меньше, чем в  предыдущем учебном году, во время государственной итоговой аттестации получили </w:t>
      </w:r>
      <w:r w:rsidRPr="00E36D1D">
        <w:rPr>
          <w:rFonts w:ascii="Times New Roman" w:eastAsia="Times New Roman" w:hAnsi="Times New Roman" w:cs="Times New Roman"/>
          <w:b/>
          <w:color w:val="auto"/>
          <w:lang w:bidi="ar-SA"/>
        </w:rPr>
        <w:t>неудовлетворительный результат по одному предмету</w:t>
      </w:r>
      <w:r w:rsidRPr="00E36D1D">
        <w:rPr>
          <w:rFonts w:ascii="Times New Roman" w:eastAsia="Times New Roman" w:hAnsi="Times New Roman" w:cs="Times New Roman"/>
          <w:color w:val="auto"/>
          <w:lang w:bidi="ar-SA"/>
        </w:rPr>
        <w:t xml:space="preserve">, из них </w:t>
      </w:r>
      <w:r w:rsidRPr="00E36D1D">
        <w:rPr>
          <w:rFonts w:ascii="Times New Roman" w:eastAsia="Times New Roman" w:hAnsi="Times New Roman" w:cs="Times New Roman"/>
          <w:b/>
          <w:color w:val="auto"/>
          <w:lang w:bidi="ar-SA"/>
        </w:rPr>
        <w:t>один–2 дойки</w:t>
      </w:r>
      <w:r w:rsidRPr="00E36D1D">
        <w:rPr>
          <w:rFonts w:ascii="Times New Roman" w:eastAsia="Times New Roman" w:hAnsi="Times New Roman" w:cs="Times New Roman"/>
          <w:color w:val="auto"/>
          <w:lang w:bidi="ar-SA"/>
        </w:rPr>
        <w:t xml:space="preserve">. В соответствии с Порядком проведения государственной итоговой аттестации по образовательным программам основного общего образования, </w:t>
      </w:r>
      <w:r w:rsidRPr="00E36D1D">
        <w:rPr>
          <w:rFonts w:ascii="Times New Roman" w:eastAsia="Times New Roman" w:hAnsi="Times New Roman" w:cs="Times New Roman"/>
          <w:bCs/>
          <w:color w:val="auto"/>
          <w:lang w:bidi="ar-SA"/>
        </w:rPr>
        <w:t>утверждённым приказом Министерства просвещения Российской Федерации и Федеральной службы по надзору в сфере образования и науки от 07.11.2018 № 189/1513</w:t>
      </w:r>
      <w:r w:rsidRPr="00E36D1D">
        <w:rPr>
          <w:rFonts w:ascii="Times New Roman" w:eastAsia="Times New Roman" w:hAnsi="Times New Roman" w:cs="Times New Roman"/>
          <w:color w:val="auto"/>
          <w:lang w:bidi="ar-SA"/>
        </w:rPr>
        <w:t>,</w:t>
      </w:r>
      <w:r w:rsidRPr="00E36D1D">
        <w:rPr>
          <w:rFonts w:ascii="Times New Roman" w:eastAsia="Times New Roman" w:hAnsi="Times New Roman" w:cs="Times New Roman"/>
          <w:lang w:bidi="ar-SA"/>
        </w:rPr>
        <w:t xml:space="preserve">  на основании решения председателя ГЭК КК к </w:t>
      </w:r>
      <w:r w:rsidRPr="00E36D1D">
        <w:rPr>
          <w:rFonts w:ascii="Times New Roman" w:eastAsia="Times New Roman" w:hAnsi="Times New Roman" w:cs="Times New Roman"/>
          <w:color w:val="auto"/>
          <w:lang w:bidi="ar-SA"/>
        </w:rPr>
        <w:t>повторной сдаче экзаменов в дополнительные сроки были допущены следующие выпускники 9-х классов, получившие неудовлетворительные результаты или отсутствовавшие на экзамене по уважительной причине:</w:t>
      </w:r>
    </w:p>
    <w:p w:rsidR="00E36D1D" w:rsidRPr="00E36D1D" w:rsidRDefault="00E36D1D" w:rsidP="00E36D1D">
      <w:pPr>
        <w:widowControl/>
        <w:contextualSpacing/>
        <w:jc w:val="both"/>
        <w:rPr>
          <w:rFonts w:ascii="Times New Roman" w:eastAsia="Times New Roman" w:hAnsi="Times New Roman" w:cs="Times New Roman"/>
          <w:color w:val="auto"/>
          <w:sz w:val="28"/>
          <w:szCs w:val="28"/>
          <w:lang w:bidi="ar-SA"/>
        </w:rPr>
      </w:pPr>
    </w:p>
    <w:tbl>
      <w:tblPr>
        <w:tblW w:w="96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002"/>
        <w:gridCol w:w="1002"/>
        <w:gridCol w:w="3827"/>
      </w:tblGrid>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 п/п</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ФИО</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Класс</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Учебный предмет</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1.</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Лысенко Сергей Романович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9Е</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физика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2.</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Жанова Диана Алиевна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9Д</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Химия</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lastRenderedPageBreak/>
              <w:t>3.</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Керимов Эрик Русланович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9В</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история</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4.</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Седов Герман Игоревич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 xml:space="preserve">9Е </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математика, литература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5.</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Малова Алина Владимировна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9Д</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математика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6.</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Геворгян Татьяна Альбертовна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9Б</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английский язык (по болезни)</w:t>
            </w:r>
          </w:p>
        </w:tc>
      </w:tr>
    </w:tbl>
    <w:p w:rsidR="00E36D1D" w:rsidRPr="00E36D1D" w:rsidRDefault="00E36D1D" w:rsidP="00E36D1D">
      <w:pPr>
        <w:widowControl/>
        <w:spacing w:after="160" w:line="259" w:lineRule="auto"/>
        <w:jc w:val="both"/>
        <w:rPr>
          <w:rFonts w:ascii="Times New Roman" w:eastAsia="Times New Roman" w:hAnsi="Times New Roman" w:cs="Times New Roman"/>
          <w:color w:val="auto"/>
          <w:sz w:val="16"/>
          <w:szCs w:val="16"/>
          <w:lang w:bidi="ar-SA"/>
        </w:rPr>
      </w:pPr>
    </w:p>
    <w:p w:rsidR="00E36D1D" w:rsidRPr="00E36D1D" w:rsidRDefault="00E36D1D" w:rsidP="00E36D1D">
      <w:pPr>
        <w:widowControl/>
        <w:spacing w:after="160" w:line="259" w:lineRule="auto"/>
        <w:jc w:val="both"/>
        <w:rPr>
          <w:rFonts w:ascii="Calibri" w:eastAsia="Calibri" w:hAnsi="Calibri" w:cs="Times New Roman"/>
          <w:color w:val="auto"/>
          <w:lang w:eastAsia="en-US" w:bidi="ar-SA"/>
        </w:rPr>
      </w:pPr>
      <w:r w:rsidRPr="00E36D1D">
        <w:rPr>
          <w:rFonts w:ascii="Times New Roman" w:eastAsia="Times New Roman" w:hAnsi="Times New Roman" w:cs="Times New Roman"/>
          <w:color w:val="auto"/>
          <w:lang w:bidi="ar-SA"/>
        </w:rPr>
        <w:t xml:space="preserve">При повторном прохождении государственной итоговой аттестации в резервные сроки с 25.06.2019 - 02.07.2019  все выпускники получили положительные отметки. </w:t>
      </w:r>
    </w:p>
    <w:p w:rsidR="00E36D1D" w:rsidRPr="00E36D1D" w:rsidRDefault="00E36D1D" w:rsidP="00E36D1D">
      <w:pPr>
        <w:widowControl/>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ab/>
        <w:t>Сведения о результатах государственной итоговой аттестации в МБОУ гимназии № 18 в 2019 году представлены в таблице. (Приложение № 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Результаты обязательных экзаменов: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(в сравнении за 4 последних учебных года)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16"/>
          <w:szCs w:val="16"/>
          <w:lang w:bidi="ar-SA"/>
        </w:rPr>
      </w:pPr>
    </w:p>
    <w:p w:rsidR="00E36D1D" w:rsidRPr="00E36D1D" w:rsidRDefault="00E36D1D" w:rsidP="006A6E21">
      <w:pPr>
        <w:widowControl/>
        <w:contextualSpacing/>
        <w:jc w:val="center"/>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b/>
          <w:bCs/>
          <w:color w:val="auto"/>
          <w:sz w:val="28"/>
          <w:szCs w:val="28"/>
          <w:lang w:bidi="ar-SA"/>
        </w:rPr>
        <w:t>Русский язык (ОГЭ)</w:t>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tbl>
      <w:tblPr>
        <w:tblW w:w="9679" w:type="dxa"/>
        <w:tblInd w:w="701" w:type="dxa"/>
        <w:tblLayout w:type="fixed"/>
        <w:tblCellMar>
          <w:left w:w="40" w:type="dxa"/>
          <w:right w:w="40" w:type="dxa"/>
        </w:tblCellMar>
        <w:tblLook w:val="0000" w:firstRow="0" w:lastRow="0" w:firstColumn="0" w:lastColumn="0" w:noHBand="0" w:noVBand="0"/>
      </w:tblPr>
      <w:tblGrid>
        <w:gridCol w:w="736"/>
        <w:gridCol w:w="1816"/>
        <w:gridCol w:w="653"/>
        <w:gridCol w:w="1048"/>
        <w:gridCol w:w="1032"/>
        <w:gridCol w:w="1134"/>
        <w:gridCol w:w="1134"/>
        <w:gridCol w:w="1134"/>
        <w:gridCol w:w="992"/>
      </w:tblGrid>
      <w:tr w:rsidR="00E36D1D" w:rsidRPr="00E36D1D" w:rsidTr="006A6E21">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9-х классов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учащихся 9-х классов</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 Горбачёва Н.Г., Самойлова Е.М.</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52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72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49,3%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31,6</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Нашеба Л.В.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Гриценко Н.В.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32,1</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val="en-US" w:bidi="ar-SA"/>
              </w:rPr>
            </w:pPr>
            <w:r w:rsidRPr="00E36D1D">
              <w:rPr>
                <w:rFonts w:ascii="Times New Roman" w:eastAsia="Times New Roman" w:hAnsi="Times New Roman" w:cs="Times New Roman"/>
                <w:color w:val="auto"/>
                <w:lang w:val="en-US"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 Гриценко Н.В.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Богина Г.В.,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Чеснова Л.Д.</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widowControl/>
        <w:contextualSpacing/>
        <w:jc w:val="both"/>
        <w:rPr>
          <w:rFonts w:ascii="Times New Roman" w:eastAsia="Times New Roman" w:hAnsi="Times New Roman" w:cs="Times New Roman"/>
          <w:b/>
          <w:color w:val="auto"/>
          <w:sz w:val="28"/>
          <w:szCs w:val="28"/>
          <w:lang w:bidi="ar-SA"/>
        </w:rPr>
      </w:pPr>
    </w:p>
    <w:p w:rsidR="00E36D1D" w:rsidRPr="00E36D1D" w:rsidRDefault="00E36D1D" w:rsidP="006A6E21">
      <w:pPr>
        <w:widowControl/>
        <w:contextualSpacing/>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Математика</w:t>
      </w:r>
    </w:p>
    <w:p w:rsidR="00E36D1D" w:rsidRPr="00E36D1D" w:rsidRDefault="00E36D1D" w:rsidP="00E36D1D">
      <w:pPr>
        <w:widowControl/>
        <w:contextualSpacing/>
        <w:jc w:val="both"/>
        <w:rPr>
          <w:rFonts w:ascii="Times New Roman" w:eastAsia="Times New Roman" w:hAnsi="Times New Roman" w:cs="Times New Roman"/>
          <w:b/>
          <w:color w:val="auto"/>
          <w:sz w:val="28"/>
          <w:szCs w:val="28"/>
          <w:lang w:bidi="ar-SA"/>
        </w:rPr>
      </w:pPr>
    </w:p>
    <w:tbl>
      <w:tblPr>
        <w:tblW w:w="9781" w:type="dxa"/>
        <w:tblInd w:w="701" w:type="dxa"/>
        <w:tblLayout w:type="fixed"/>
        <w:tblCellMar>
          <w:left w:w="40" w:type="dxa"/>
          <w:right w:w="40" w:type="dxa"/>
        </w:tblCellMar>
        <w:tblLook w:val="0000" w:firstRow="0" w:lastRow="0" w:firstColumn="0" w:lastColumn="0" w:noHBand="0" w:noVBand="0"/>
      </w:tblPr>
      <w:tblGrid>
        <w:gridCol w:w="706"/>
        <w:gridCol w:w="1562"/>
        <w:gridCol w:w="909"/>
        <w:gridCol w:w="1076"/>
        <w:gridCol w:w="1276"/>
        <w:gridCol w:w="1134"/>
        <w:gridCol w:w="1134"/>
        <w:gridCol w:w="1134"/>
        <w:gridCol w:w="850"/>
      </w:tblGrid>
      <w:tr w:rsidR="00E36D1D" w:rsidRPr="00E36D1D" w:rsidTr="006A6E21">
        <w:trPr>
          <w:trHeight w:hRule="exact" w:val="1477"/>
        </w:trPr>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9-х классов</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учащихся 9-х</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классов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A6E21">
        <w:trPr>
          <w:trHeight w:hRule="exact" w:val="14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2015-2016</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Курило Л.Н., Пастух Л.В.</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18,1</w:t>
            </w:r>
          </w:p>
        </w:tc>
      </w:tr>
      <w:tr w:rsidR="00E36D1D" w:rsidRPr="00E36D1D" w:rsidTr="006A6E21">
        <w:trPr>
          <w:trHeight w:hRule="exact" w:val="14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Зеленский К.В.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Зюзькина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18,3</w:t>
            </w:r>
          </w:p>
        </w:tc>
      </w:tr>
      <w:tr w:rsidR="00E36D1D" w:rsidRPr="00E36D1D" w:rsidTr="006A6E21">
        <w:trPr>
          <w:trHeight w:hRule="exact" w:val="1223"/>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Якимцева О.Е., Зюзькина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17,6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3,96</w:t>
            </w:r>
          </w:p>
        </w:tc>
      </w:tr>
      <w:tr w:rsidR="00E36D1D" w:rsidRPr="00E36D1D" w:rsidTr="006A6E21">
        <w:trPr>
          <w:trHeight w:hRule="exact" w:val="18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Подкопаева Е.В.,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Ерохова О.П., Якимцева О.Е.</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widowControl/>
        <w:jc w:val="center"/>
        <w:rPr>
          <w:rFonts w:ascii="Times New Roman" w:eastAsia="Times New Roman" w:hAnsi="Times New Roman" w:cs="Times New Roman"/>
          <w:b/>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Результаты по классам</w:t>
      </w:r>
    </w:p>
    <w:p w:rsidR="00E36D1D" w:rsidRPr="00E36D1D" w:rsidRDefault="00E36D1D" w:rsidP="00E36D1D">
      <w:pPr>
        <w:widowControl/>
        <w:jc w:val="center"/>
        <w:rPr>
          <w:rFonts w:ascii="Times New Roman" w:eastAsia="Times New Roman" w:hAnsi="Times New Roman" w:cs="Times New Roman"/>
          <w:b/>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i/>
          <w:color w:val="auto"/>
          <w:sz w:val="28"/>
          <w:szCs w:val="28"/>
          <w:lang w:bidi="ar-SA"/>
        </w:rPr>
      </w:pPr>
      <w:r w:rsidRPr="00E36D1D">
        <w:rPr>
          <w:rFonts w:ascii="Times New Roman" w:eastAsia="Times New Roman" w:hAnsi="Times New Roman" w:cs="Times New Roman"/>
          <w:b/>
          <w:i/>
          <w:color w:val="auto"/>
          <w:sz w:val="28"/>
          <w:szCs w:val="28"/>
          <w:lang w:bidi="ar-SA"/>
        </w:rPr>
        <w:t>Русский язык</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Минимальный балл – 15</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Максимальный балл – 39</w:t>
      </w:r>
    </w:p>
    <w:p w:rsidR="00E36D1D" w:rsidRPr="00E36D1D" w:rsidRDefault="00E36D1D" w:rsidP="00E36D1D">
      <w:pPr>
        <w:widowControl/>
        <w:rPr>
          <w:rFonts w:ascii="Times New Roman" w:eastAsia="Times New Roman" w:hAnsi="Times New Roman" w:cs="Times New Roman"/>
          <w:i/>
          <w:color w:val="auto"/>
          <w:sz w:val="28"/>
          <w:szCs w:val="28"/>
          <w:lang w:bidi="ar-SA"/>
        </w:rPr>
      </w:pPr>
    </w:p>
    <w:tbl>
      <w:tblPr>
        <w:tblStyle w:val="3d"/>
        <w:tblW w:w="10013" w:type="dxa"/>
        <w:tblInd w:w="562" w:type="dxa"/>
        <w:tblLook w:val="04A0" w:firstRow="1" w:lastRow="0" w:firstColumn="1" w:lastColumn="0" w:noHBand="0" w:noVBand="1"/>
      </w:tblPr>
      <w:tblGrid>
        <w:gridCol w:w="1422"/>
        <w:gridCol w:w="2123"/>
        <w:gridCol w:w="1787"/>
        <w:gridCol w:w="1758"/>
        <w:gridCol w:w="1468"/>
        <w:gridCol w:w="1455"/>
      </w:tblGrid>
      <w:tr w:rsidR="00E36D1D" w:rsidRPr="00E36D1D" w:rsidTr="006D6C5F">
        <w:tc>
          <w:tcPr>
            <w:tcW w:w="1422"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Классы</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 xml:space="preserve">    Учитель</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Наименьший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Наибольший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Средний балл</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Средняя отметка</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9А</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30,6</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9Б</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30,8</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9В</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37</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29,3</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9Г</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30,1</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9Д</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29,0</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9Е</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34</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w:t>
            </w:r>
          </w:p>
        </w:tc>
      </w:tr>
    </w:tbl>
    <w:p w:rsidR="00E36D1D" w:rsidRPr="00E36D1D" w:rsidRDefault="00E36D1D" w:rsidP="00E36D1D">
      <w:pPr>
        <w:widowControl/>
        <w:contextualSpacing/>
        <w:rPr>
          <w:rFonts w:ascii="Times New Roman" w:eastAsia="Times New Roman" w:hAnsi="Times New Roman" w:cs="Times New Roman"/>
          <w:b/>
          <w:bCs/>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i/>
          <w:color w:val="auto"/>
          <w:lang w:bidi="ar-SA"/>
        </w:rPr>
      </w:pPr>
      <w:r w:rsidRPr="00E36D1D">
        <w:rPr>
          <w:rFonts w:ascii="Times New Roman" w:eastAsia="Times New Roman" w:hAnsi="Times New Roman" w:cs="Times New Roman"/>
          <w:b/>
          <w:i/>
          <w:color w:val="auto"/>
          <w:lang w:bidi="ar-SA"/>
        </w:rPr>
        <w:t>Математика</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Минимальный балл – 8</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Максимальный балл – 32</w:t>
      </w:r>
    </w:p>
    <w:tbl>
      <w:tblPr>
        <w:tblStyle w:val="3d"/>
        <w:tblW w:w="10013" w:type="dxa"/>
        <w:tblInd w:w="562" w:type="dxa"/>
        <w:tblLook w:val="04A0" w:firstRow="1" w:lastRow="0" w:firstColumn="1" w:lastColumn="0" w:noHBand="0" w:noVBand="1"/>
      </w:tblPr>
      <w:tblGrid>
        <w:gridCol w:w="1135"/>
        <w:gridCol w:w="2410"/>
        <w:gridCol w:w="1787"/>
        <w:gridCol w:w="1758"/>
        <w:gridCol w:w="1468"/>
        <w:gridCol w:w="1455"/>
      </w:tblGrid>
      <w:tr w:rsidR="00E36D1D" w:rsidRPr="00E36D1D" w:rsidTr="006D6C5F">
        <w:tc>
          <w:tcPr>
            <w:tcW w:w="1135"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Классы</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 xml:space="preserve">    Учитель</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Наименьший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Наибольший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Средний балл</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Средняя отметка</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9А</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20,5</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4,3</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9Б</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27</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4,3</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9В</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19,2</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4,2</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9Г</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Ерохова О.П.</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18,7</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9Д</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17,6</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9Е</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Якимцева О.Е.</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r>
    </w:tbl>
    <w:p w:rsidR="00E36D1D" w:rsidRPr="00E36D1D" w:rsidRDefault="00E36D1D" w:rsidP="00E36D1D">
      <w:pPr>
        <w:widowControl/>
        <w:rPr>
          <w:rFonts w:ascii="Times New Roman" w:eastAsia="Times New Roman" w:hAnsi="Times New Roman" w:cs="Times New Roman"/>
          <w:color w:val="auto"/>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Количественный выбор предметов для прохождения ГИА-9 в МБОУ гимназии № 18 в 2018 году представлен на диаграмме:</w:t>
      </w:r>
    </w:p>
    <w:p w:rsidR="00E36D1D" w:rsidRPr="00E36D1D" w:rsidRDefault="00E36D1D" w:rsidP="00E36D1D">
      <w:pPr>
        <w:widowControl/>
        <w:contextualSpacing/>
        <w:jc w:val="both"/>
        <w:rPr>
          <w:rFonts w:ascii="Times New Roman" w:eastAsia="Times New Roman" w:hAnsi="Times New Roman" w:cs="Times New Roman"/>
          <w:b/>
          <w:bCs/>
          <w:color w:val="auto"/>
          <w:lang w:bidi="ar-SA"/>
        </w:rPr>
      </w:pPr>
    </w:p>
    <w:p w:rsidR="00E36D1D" w:rsidRPr="00E36D1D" w:rsidRDefault="00E36D1D" w:rsidP="006D6C5F">
      <w:pPr>
        <w:widowControl/>
        <w:ind w:left="1134"/>
        <w:contextualSpacing/>
        <w:jc w:val="both"/>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noProof/>
          <w:color w:val="auto"/>
          <w:lang w:bidi="ar-SA"/>
        </w:rPr>
        <w:lastRenderedPageBreak/>
        <w:drawing>
          <wp:inline distT="0" distB="0" distL="0" distR="0" wp14:anchorId="49142681" wp14:editId="2515F729">
            <wp:extent cx="4572000" cy="293370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b/>
          <w:bCs/>
          <w:color w:val="auto"/>
          <w:lang w:bidi="ar-SA"/>
        </w:rPr>
        <w:t>Сравнительный анализ выбора предметов с предыдущим учебным годом</w:t>
      </w:r>
      <w:r w:rsidRPr="00E36D1D">
        <w:rPr>
          <w:rFonts w:ascii="Times New Roman" w:eastAsia="Times New Roman" w:hAnsi="Times New Roman" w:cs="Times New Roman"/>
          <w:b/>
          <w:bCs/>
          <w:color w:val="auto"/>
          <w:sz w:val="28"/>
          <w:szCs w:val="28"/>
          <w:lang w:bidi="ar-SA"/>
        </w:rPr>
        <w:t>:</w:t>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tbl>
      <w:tblPr>
        <w:tblStyle w:val="3d"/>
        <w:tblW w:w="11058" w:type="dxa"/>
        <w:tblInd w:w="-147" w:type="dxa"/>
        <w:tblLayout w:type="fixed"/>
        <w:tblLook w:val="04A0" w:firstRow="1" w:lastRow="0" w:firstColumn="1" w:lastColumn="0" w:noHBand="0" w:noVBand="1"/>
      </w:tblPr>
      <w:tblGrid>
        <w:gridCol w:w="1134"/>
        <w:gridCol w:w="977"/>
        <w:gridCol w:w="851"/>
        <w:gridCol w:w="1291"/>
        <w:gridCol w:w="1134"/>
        <w:gridCol w:w="1134"/>
        <w:gridCol w:w="1276"/>
        <w:gridCol w:w="1275"/>
        <w:gridCol w:w="993"/>
        <w:gridCol w:w="993"/>
      </w:tblGrid>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Учебный год</w:t>
            </w:r>
          </w:p>
        </w:tc>
        <w:tc>
          <w:tcPr>
            <w:tcW w:w="97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Физика</w:t>
            </w:r>
          </w:p>
        </w:tc>
        <w:tc>
          <w:tcPr>
            <w:tcW w:w="851"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Химия</w:t>
            </w:r>
          </w:p>
        </w:tc>
        <w:tc>
          <w:tcPr>
            <w:tcW w:w="1291"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Информатика И ИКТ</w:t>
            </w:r>
          </w:p>
        </w:tc>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Биология</w:t>
            </w:r>
          </w:p>
        </w:tc>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История</w:t>
            </w:r>
          </w:p>
        </w:tc>
        <w:tc>
          <w:tcPr>
            <w:tcW w:w="127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Англий-ский язык</w:t>
            </w:r>
          </w:p>
        </w:tc>
        <w:tc>
          <w:tcPr>
            <w:tcW w:w="127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Общество-</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знание</w:t>
            </w:r>
          </w:p>
        </w:tc>
        <w:tc>
          <w:tcPr>
            <w:tcW w:w="993"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Литера-</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тура</w:t>
            </w:r>
          </w:p>
        </w:tc>
        <w:tc>
          <w:tcPr>
            <w:tcW w:w="993"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Геогра-</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фия</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2016-2017</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18</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16</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16</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21</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29</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110</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75</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2017-2018</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27</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25</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18</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6</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29</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117</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31</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53</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2018-2019</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20</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36</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38</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30</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123</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36</w:t>
            </w:r>
          </w:p>
        </w:tc>
      </w:tr>
    </w:tbl>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Таким образом, в 2019 году, как и в предыдущие годы, наиболее востребованным из предметов по выбору остается обществознание: его выбирают более 70% выпускников. </w:t>
      </w:r>
    </w:p>
    <w:p w:rsidR="00E36D1D" w:rsidRPr="00E36D1D" w:rsidRDefault="00E36D1D" w:rsidP="00E36D1D">
      <w:pPr>
        <w:widowControl/>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Наши гимназисты отдают предпочтение следующим предметам:</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обществознание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 xml:space="preserve">75,9%   (72,7%)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география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22,2%  (32,9%)</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английский язык</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18,5%   (18,0%)</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биология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23,5%   (13,4%)</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физика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8,6 %    (11,2%)</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химия                              12, 3%  (8,7%)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информатика и ИКТ</w:t>
      </w:r>
      <w:r w:rsidRPr="00E36D1D">
        <w:rPr>
          <w:rFonts w:ascii="Times New Roman" w:eastAsia="Times New Roman" w:hAnsi="Times New Roman" w:cs="Times New Roman"/>
          <w:color w:val="auto"/>
          <w:lang w:bidi="ar-SA"/>
        </w:rPr>
        <w:tab/>
        <w:t xml:space="preserve">22,2%   (15,5%)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литература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8,0%     (19,3%)</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история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8,0%     (3,7%)</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Из данных таблицы видно, что значительно увеличилось количество выпускников, сдающих химию, информатику и ИКТ, биологию, историю; снижение наблюдается по таким предметам, как физика, география, литература. Выбор английского языка остается приблизительно на том же уровне.</w:t>
      </w:r>
    </w:p>
    <w:p w:rsidR="00E36D1D" w:rsidRPr="00E36D1D" w:rsidRDefault="00E36D1D" w:rsidP="00E36D1D">
      <w:pPr>
        <w:widowControl/>
        <w:jc w:val="center"/>
        <w:rPr>
          <w:rFonts w:ascii="Times New Roman" w:eastAsia="Times New Roman" w:hAnsi="Times New Roman" w:cs="Times New Roman"/>
          <w:b/>
          <w:color w:val="auto"/>
          <w:lang w:bidi="ar-SA"/>
        </w:rPr>
      </w:pPr>
    </w:p>
    <w:p w:rsidR="00E36D1D" w:rsidRPr="00E36D1D" w:rsidRDefault="00E36D1D" w:rsidP="00E36D1D">
      <w:pPr>
        <w:widowControl/>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ВЫБОР ЭКЗАМЕНОВ ПО КЛАССАМ</w:t>
      </w:r>
    </w:p>
    <w:tbl>
      <w:tblPr>
        <w:tblStyle w:val="3d"/>
        <w:tblW w:w="0" w:type="auto"/>
        <w:tblInd w:w="421" w:type="dxa"/>
        <w:tblLook w:val="04A0" w:firstRow="1" w:lastRow="0" w:firstColumn="1" w:lastColumn="0" w:noHBand="0" w:noVBand="1"/>
      </w:tblPr>
      <w:tblGrid>
        <w:gridCol w:w="1142"/>
        <w:gridCol w:w="934"/>
        <w:gridCol w:w="934"/>
        <w:gridCol w:w="934"/>
        <w:gridCol w:w="934"/>
        <w:gridCol w:w="934"/>
        <w:gridCol w:w="935"/>
        <w:gridCol w:w="935"/>
        <w:gridCol w:w="935"/>
        <w:gridCol w:w="935"/>
      </w:tblGrid>
      <w:tr w:rsidR="00E36D1D" w:rsidRPr="00E36D1D" w:rsidTr="006D6C5F">
        <w:tc>
          <w:tcPr>
            <w:tcW w:w="1142" w:type="dxa"/>
            <w:vMerge w:val="restart"/>
          </w:tcPr>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r w:rsidRPr="00E36D1D">
              <w:rPr>
                <w:rFonts w:ascii="Times New Roman" w:eastAsia="Times New Roman" w:hAnsi="Times New Roman"/>
                <w:color w:val="auto"/>
                <w:sz w:val="28"/>
                <w:szCs w:val="28"/>
              </w:rPr>
              <w:t>классы</w:t>
            </w:r>
          </w:p>
        </w:tc>
        <w:tc>
          <w:tcPr>
            <w:tcW w:w="8410" w:type="dxa"/>
            <w:gridSpan w:val="9"/>
          </w:tcPr>
          <w:p w:rsidR="00E36D1D" w:rsidRPr="00E36D1D" w:rsidRDefault="00E36D1D" w:rsidP="00E36D1D">
            <w:pPr>
              <w:jc w:val="center"/>
              <w:rPr>
                <w:rFonts w:ascii="Times New Roman" w:eastAsia="Times New Roman" w:hAnsi="Times New Roman"/>
                <w:color w:val="auto"/>
                <w:sz w:val="28"/>
                <w:szCs w:val="28"/>
              </w:rPr>
            </w:pPr>
            <w:r w:rsidRPr="00E36D1D">
              <w:rPr>
                <w:rFonts w:ascii="Times New Roman" w:eastAsia="Times New Roman" w:hAnsi="Times New Roman"/>
                <w:color w:val="auto"/>
                <w:sz w:val="28"/>
                <w:szCs w:val="28"/>
              </w:rPr>
              <w:lastRenderedPageBreak/>
              <w:t>предметы</w:t>
            </w:r>
          </w:p>
        </w:tc>
      </w:tr>
      <w:tr w:rsidR="00E36D1D" w:rsidRPr="00E36D1D" w:rsidTr="006D6C5F">
        <w:trPr>
          <w:cantSplit/>
          <w:trHeight w:val="1854"/>
        </w:trPr>
        <w:tc>
          <w:tcPr>
            <w:tcW w:w="1142" w:type="dxa"/>
            <w:vMerge/>
          </w:tcPr>
          <w:p w:rsidR="00E36D1D" w:rsidRPr="00E36D1D" w:rsidRDefault="00E36D1D" w:rsidP="00E36D1D">
            <w:pPr>
              <w:jc w:val="center"/>
              <w:rPr>
                <w:rFonts w:ascii="Times New Roman" w:eastAsia="Times New Roman" w:hAnsi="Times New Roman"/>
                <w:b/>
                <w:color w:val="auto"/>
                <w:sz w:val="28"/>
                <w:szCs w:val="28"/>
              </w:rPr>
            </w:pP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Английский язык</w:t>
            </w:r>
          </w:p>
          <w:p w:rsidR="00E36D1D" w:rsidRPr="00E36D1D" w:rsidRDefault="00E36D1D" w:rsidP="00E36D1D">
            <w:pPr>
              <w:ind w:right="113"/>
              <w:rPr>
                <w:rFonts w:ascii="Times New Roman" w:eastAsia="Times New Roman" w:hAnsi="Times New Roman"/>
                <w:color w:val="auto"/>
              </w:rPr>
            </w:pPr>
          </w:p>
        </w:tc>
        <w:tc>
          <w:tcPr>
            <w:tcW w:w="934" w:type="dxa"/>
            <w:textDirection w:val="btLr"/>
          </w:tcPr>
          <w:p w:rsidR="00E36D1D" w:rsidRPr="00E36D1D" w:rsidRDefault="00E36D1D" w:rsidP="00E36D1D">
            <w:pPr>
              <w:ind w:right="113"/>
              <w:jc w:val="both"/>
              <w:rPr>
                <w:rFonts w:ascii="Times New Roman" w:eastAsia="Times New Roman" w:hAnsi="Times New Roman"/>
                <w:color w:val="auto"/>
              </w:rPr>
            </w:pPr>
            <w:r w:rsidRPr="00E36D1D">
              <w:rPr>
                <w:rFonts w:ascii="Times New Roman" w:eastAsia="Times New Roman" w:hAnsi="Times New Roman"/>
                <w:color w:val="auto"/>
              </w:rPr>
              <w:t>Обществознание</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Химия</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География</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Информатика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Физика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Литература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Биология</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История</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9А</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0</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9Б</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9В</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25</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9Г</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0</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9Д</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9Е</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Итого</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31</w:t>
            </w: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124</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20</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38</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36</w:t>
            </w: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14</w:t>
            </w:r>
          </w:p>
          <w:p w:rsidR="00E36D1D" w:rsidRPr="00E36D1D" w:rsidRDefault="00E36D1D" w:rsidP="00E36D1D">
            <w:pPr>
              <w:jc w:val="center"/>
              <w:rPr>
                <w:rFonts w:ascii="Times New Roman" w:eastAsia="Times New Roman" w:hAnsi="Times New Roman"/>
                <w:b/>
                <w:color w:val="auto"/>
              </w:rPr>
            </w:pP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13</w:t>
            </w: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39</w:t>
            </w:r>
          </w:p>
          <w:p w:rsidR="00E36D1D" w:rsidRPr="00E36D1D" w:rsidRDefault="00E36D1D" w:rsidP="00E36D1D">
            <w:pPr>
              <w:rPr>
                <w:rFonts w:ascii="Times New Roman" w:eastAsia="Times New Roman" w:hAnsi="Times New Roman"/>
                <w:b/>
                <w:color w:val="auto"/>
              </w:rPr>
            </w:pP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13</w:t>
            </w:r>
          </w:p>
          <w:p w:rsidR="00E36D1D" w:rsidRPr="00E36D1D" w:rsidRDefault="00E36D1D" w:rsidP="00E36D1D">
            <w:pPr>
              <w:jc w:val="center"/>
              <w:rPr>
                <w:rFonts w:ascii="Times New Roman" w:eastAsia="Times New Roman" w:hAnsi="Times New Roman"/>
                <w:b/>
                <w:color w:val="auto"/>
              </w:rPr>
            </w:pPr>
          </w:p>
        </w:tc>
      </w:tr>
    </w:tbl>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Результаты экзаменов по выбору обучающихся</w:t>
      </w:r>
    </w:p>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4260"/>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color w:val="auto"/>
          <w:sz w:val="28"/>
          <w:szCs w:val="28"/>
          <w:lang w:bidi="ar-SA"/>
        </w:rPr>
        <w:tab/>
      </w:r>
      <w:r w:rsidRPr="00E36D1D">
        <w:rPr>
          <w:rFonts w:ascii="Times New Roman" w:eastAsia="Times New Roman" w:hAnsi="Times New Roman" w:cs="Times New Roman"/>
          <w:b/>
          <w:color w:val="auto"/>
          <w:sz w:val="28"/>
          <w:szCs w:val="28"/>
          <w:lang w:bidi="ar-SA"/>
        </w:rPr>
        <w:t>Физика</w:t>
      </w: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42"/>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161055" w:rsidP="00161055">
            <w:pPr>
              <w:shd w:val="clear" w:color="auto" w:fill="FFFFFF"/>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Норец МА</w:t>
            </w:r>
            <w:r w:rsidR="00E36D1D" w:rsidRPr="00E36D1D">
              <w:rPr>
                <w:rFonts w:ascii="Times New Roman" w:eastAsia="Times New Roman" w:hAnsi="Times New Roman" w:cs="Times New Roman"/>
                <w:color w:val="auto"/>
                <w:lang w:bidi="ar-SA"/>
              </w:rPr>
              <w:t>.</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w:t>
            </w:r>
          </w:p>
        </w:tc>
      </w:tr>
      <w:tr w:rsidR="00E36D1D" w:rsidRPr="00E36D1D" w:rsidTr="006D6C5F">
        <w:trPr>
          <w:trHeight w:hRule="exact" w:val="113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634E9B"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Доброскок Т И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Бухалина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30,8</w:t>
            </w:r>
          </w:p>
        </w:tc>
      </w:tr>
      <w:tr w:rsidR="00E36D1D" w:rsidRPr="00E36D1D" w:rsidTr="006D6C5F">
        <w:trPr>
          <w:trHeight w:hRule="exact" w:val="1146"/>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Богданенко Ю.М.</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3,7</w:t>
            </w:r>
          </w:p>
        </w:tc>
      </w:tr>
      <w:tr w:rsidR="00E36D1D" w:rsidRPr="00E36D1D" w:rsidTr="006D6C5F">
        <w:trPr>
          <w:trHeight w:hRule="exact" w:val="112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Богданенко Ю.М.,</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Стрыгина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3915"/>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color w:val="auto"/>
          <w:sz w:val="28"/>
          <w:szCs w:val="28"/>
          <w:lang w:bidi="ar-SA"/>
        </w:rPr>
        <w:tab/>
        <w:t xml:space="preserve">     </w:t>
      </w:r>
      <w:r w:rsidRPr="00E36D1D">
        <w:rPr>
          <w:rFonts w:ascii="Times New Roman" w:eastAsia="Times New Roman" w:hAnsi="Times New Roman" w:cs="Times New Roman"/>
          <w:b/>
          <w:color w:val="auto"/>
          <w:sz w:val="28"/>
          <w:szCs w:val="28"/>
          <w:lang w:bidi="ar-SA"/>
        </w:rPr>
        <w:t>Биология</w:t>
      </w: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5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28,7</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28,4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3,8</w:t>
            </w:r>
          </w:p>
        </w:tc>
      </w:tr>
      <w:tr w:rsidR="00E36D1D" w:rsidRPr="00E36D1D" w:rsidTr="006D6C5F">
        <w:trPr>
          <w:trHeight w:hRule="exact" w:val="1144"/>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4200"/>
        </w:tabs>
        <w:autoSpaceDE w:val="0"/>
        <w:autoSpaceDN w:val="0"/>
        <w:adjustRightInd w:val="0"/>
        <w:jc w:val="both"/>
        <w:rPr>
          <w:rFonts w:ascii="Times New Roman" w:eastAsia="Times New Roman" w:hAnsi="Times New Roman" w:cs="Times New Roman"/>
          <w:color w:val="auto"/>
          <w:sz w:val="28"/>
          <w:szCs w:val="28"/>
          <w:lang w:bidi="ar-SA"/>
        </w:rPr>
      </w:pPr>
      <w:r w:rsidRPr="00E36D1D">
        <w:rPr>
          <w:rFonts w:ascii="Times New Roman" w:eastAsia="Times New Roman" w:hAnsi="Times New Roman" w:cs="Times New Roman"/>
          <w:color w:val="auto"/>
          <w:sz w:val="28"/>
          <w:szCs w:val="28"/>
          <w:lang w:bidi="ar-SA"/>
        </w:rPr>
        <w:tab/>
      </w:r>
    </w:p>
    <w:p w:rsidR="00E36D1D" w:rsidRPr="00E36D1D" w:rsidRDefault="00E36D1D" w:rsidP="00E36D1D">
      <w:pPr>
        <w:shd w:val="clear" w:color="auto" w:fill="FFFFFF"/>
        <w:tabs>
          <w:tab w:val="left" w:pos="420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История</w:t>
      </w:r>
    </w:p>
    <w:p w:rsidR="00E36D1D" w:rsidRPr="00E36D1D" w:rsidRDefault="00E36D1D" w:rsidP="00E36D1D">
      <w:pPr>
        <w:shd w:val="clear" w:color="auto" w:fill="FFFFFF"/>
        <w:tabs>
          <w:tab w:val="left" w:pos="4200"/>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29,3</w:t>
            </w:r>
          </w:p>
        </w:tc>
      </w:tr>
      <w:tr w:rsidR="00E36D1D" w:rsidRPr="00E36D1D" w:rsidTr="006D6C5F">
        <w:trPr>
          <w:trHeight w:hRule="exact" w:val="113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21,3</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3,3</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Андреев А.А.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3,8</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348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География</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23,35</w:t>
            </w:r>
          </w:p>
        </w:tc>
      </w:tr>
      <w:tr w:rsidR="00E36D1D" w:rsidRPr="00E36D1D" w:rsidTr="006D6C5F">
        <w:trPr>
          <w:trHeight w:hRule="exact" w:val="11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23,5</w:t>
            </w:r>
          </w:p>
        </w:tc>
      </w:tr>
      <w:tr w:rsidR="00E36D1D" w:rsidRPr="00E36D1D" w:rsidTr="006D6C5F">
        <w:trPr>
          <w:trHeight w:hRule="exact" w:val="99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3,6</w:t>
            </w:r>
          </w:p>
        </w:tc>
      </w:tr>
    </w:tbl>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3915"/>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Обществознание</w:t>
      </w:r>
    </w:p>
    <w:p w:rsidR="00E36D1D" w:rsidRPr="00E36D1D" w:rsidRDefault="00E36D1D" w:rsidP="00E36D1D">
      <w:pPr>
        <w:shd w:val="clear" w:color="auto" w:fill="FFFFFF"/>
        <w:tabs>
          <w:tab w:val="left" w:pos="3915"/>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Плукчи Н.И.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24,41</w:t>
            </w:r>
          </w:p>
        </w:tc>
      </w:tr>
      <w:tr w:rsidR="00E36D1D" w:rsidRPr="00E36D1D" w:rsidTr="006D6C5F">
        <w:trPr>
          <w:trHeight w:hRule="exact" w:val="113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29,3</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3,7</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Андреев А.А.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28,7</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lang w:bidi="ar-SA"/>
              </w:rPr>
            </w:pPr>
            <w:r w:rsidRPr="00E36D1D">
              <w:rPr>
                <w:rFonts w:ascii="Times New Roman" w:eastAsia="Times New Roman" w:hAnsi="Times New Roman" w:cs="Times New Roman"/>
                <w:color w:val="auto"/>
                <w:lang w:bidi="ar-SA"/>
              </w:rPr>
              <w:t xml:space="preserve">     </w:t>
            </w:r>
            <w:r w:rsidRPr="00E36D1D">
              <w:rPr>
                <w:rFonts w:ascii="Times New Roman" w:eastAsia="Times New Roman" w:hAnsi="Times New Roman" w:cs="Times New Roman"/>
                <w:b/>
                <w:color w:val="auto"/>
                <w:lang w:bidi="ar-SA"/>
              </w:rPr>
              <w:t>4,03</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Литература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 Самойлова Е.М.</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Горбачёва Н.Г.</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14,9</w:t>
            </w:r>
          </w:p>
        </w:tc>
      </w:tr>
      <w:tr w:rsidR="00E36D1D" w:rsidRPr="00E36D1D" w:rsidTr="006D6C5F">
        <w:trPr>
          <w:trHeight w:hRule="exact" w:val="11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Нашеба Л.В.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17,6</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Гриценко Н.В.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4,7</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Богина Г.В.,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Чеснова Л.Д.</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4,6</w:t>
            </w:r>
          </w:p>
        </w:tc>
      </w:tr>
    </w:tbl>
    <w:p w:rsidR="00E36D1D" w:rsidRPr="00E36D1D" w:rsidRDefault="00E36D1D" w:rsidP="00E36D1D">
      <w:pPr>
        <w:shd w:val="clear" w:color="auto" w:fill="FFFFFF"/>
        <w:tabs>
          <w:tab w:val="left" w:pos="4230"/>
        </w:tabs>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423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Химия</w:t>
      </w:r>
    </w:p>
    <w:p w:rsidR="00E36D1D" w:rsidRPr="00E36D1D" w:rsidRDefault="00E36D1D" w:rsidP="00E36D1D">
      <w:pPr>
        <w:shd w:val="clear" w:color="auto" w:fill="FFFFFF"/>
        <w:tabs>
          <w:tab w:val="left" w:pos="4230"/>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0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23,7</w:t>
            </w:r>
          </w:p>
        </w:tc>
      </w:tr>
      <w:tr w:rsidR="00E36D1D" w:rsidRPr="00E36D1D" w:rsidTr="006D6C5F">
        <w:trPr>
          <w:trHeight w:hRule="exact" w:val="100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23,6</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4,4</w:t>
            </w:r>
          </w:p>
        </w:tc>
      </w:tr>
      <w:tr w:rsidR="00E36D1D" w:rsidRPr="00E36D1D" w:rsidTr="006D6C5F">
        <w:trPr>
          <w:trHeight w:hRule="exact" w:val="114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shd w:val="clear" w:color="auto" w:fill="FFFFFF"/>
        <w:tabs>
          <w:tab w:val="left" w:pos="4230"/>
        </w:tabs>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4155"/>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                                         Информатика</w:t>
      </w:r>
    </w:p>
    <w:p w:rsidR="00E36D1D" w:rsidRPr="00E36D1D" w:rsidRDefault="00E36D1D" w:rsidP="00E36D1D">
      <w:pPr>
        <w:shd w:val="clear" w:color="auto" w:fill="FFFFFF"/>
        <w:tabs>
          <w:tab w:val="left" w:pos="4155"/>
        </w:tabs>
        <w:autoSpaceDE w:val="0"/>
        <w:autoSpaceDN w:val="0"/>
        <w:adjustRightInd w:val="0"/>
        <w:jc w:val="both"/>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8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13,3</w:t>
            </w:r>
          </w:p>
        </w:tc>
      </w:tr>
      <w:tr w:rsidR="00E36D1D" w:rsidRPr="00E36D1D" w:rsidTr="006D6C5F">
        <w:trPr>
          <w:trHeight w:hRule="exact" w:val="114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r>
      <w:tr w:rsidR="00E36D1D" w:rsidRPr="00E36D1D" w:rsidTr="006D6C5F">
        <w:trPr>
          <w:trHeight w:hRule="exact" w:val="113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4, 08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6D6C5F">
      <w:pPr>
        <w:shd w:val="clear" w:color="auto" w:fill="FFFFFF"/>
        <w:tabs>
          <w:tab w:val="left" w:pos="3945"/>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Английский язык</w:t>
      </w:r>
    </w:p>
    <w:p w:rsidR="00E36D1D" w:rsidRPr="00E36D1D" w:rsidRDefault="00E36D1D" w:rsidP="00E36D1D">
      <w:pPr>
        <w:shd w:val="clear" w:color="auto" w:fill="FFFFFF"/>
        <w:tabs>
          <w:tab w:val="left" w:pos="3945"/>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6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60,6</w:t>
            </w:r>
          </w:p>
        </w:tc>
      </w:tr>
      <w:tr w:rsidR="00E36D1D" w:rsidRPr="00E36D1D" w:rsidTr="006D6C5F">
        <w:trPr>
          <w:trHeight w:hRule="exact" w:val="99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Щербакова Г.И.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59</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Щербакова Г.И.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54,9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4.2</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Павленко Р.А.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Юницкая Ю.Ю.</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4,5</w:t>
            </w:r>
          </w:p>
        </w:tc>
      </w:tr>
    </w:tbl>
    <w:p w:rsidR="00E36D1D" w:rsidRPr="00E36D1D" w:rsidRDefault="00E36D1D" w:rsidP="00E36D1D">
      <w:pPr>
        <w:widowControl/>
        <w:contextualSpacing/>
        <w:jc w:val="both"/>
        <w:rPr>
          <w:rFonts w:ascii="Times New Roman" w:eastAsia="Times New Roman" w:hAnsi="Times New Roman" w:cs="Times New Roman"/>
          <w:color w:val="auto"/>
          <w:sz w:val="28"/>
          <w:szCs w:val="28"/>
          <w:lang w:bidi="ar-SA"/>
        </w:rPr>
      </w:pPr>
    </w:p>
    <w:p w:rsidR="00E36D1D" w:rsidRPr="00E36D1D" w:rsidRDefault="00E36D1D" w:rsidP="00E36D1D">
      <w:pPr>
        <w:widowControl/>
        <w:contextualSpacing/>
        <w:jc w:val="both"/>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Сравнительный анализ результатов государственной итоговой аттестации (средний балл) в 2017 г. и в 2018 г. представлен на диаграмме:</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noProof/>
          <w:color w:val="auto"/>
          <w:lang w:bidi="ar-SA"/>
        </w:rPr>
        <w:lastRenderedPageBreak/>
        <w:drawing>
          <wp:inline distT="0" distB="0" distL="0" distR="0" wp14:anchorId="56B7A0A2" wp14:editId="5D9A3E4B">
            <wp:extent cx="5940425" cy="4663440"/>
            <wp:effectExtent l="0" t="0" r="3175" b="381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6D1D" w:rsidRPr="00E36D1D" w:rsidRDefault="00E36D1D" w:rsidP="00E36D1D">
      <w:pPr>
        <w:widowControl/>
        <w:jc w:val="both"/>
        <w:rPr>
          <w:rFonts w:ascii="Times New Roman" w:eastAsia="Times New Roman" w:hAnsi="Times New Roman" w:cs="Times New Roman"/>
          <w:color w:val="auto"/>
          <w:sz w:val="28"/>
          <w:szCs w:val="28"/>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Таким образом, в 2019 году в МБОУ гимназии № 18 повысилось качество обученности по математике, истории, обществознанию, биологии, английскому языку. Однако по остальным предметам отмечается понижение  среднего балла.</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Совпадение годовых и экзаменационных отметок:</w:t>
      </w:r>
    </w:p>
    <w:p w:rsidR="00E36D1D" w:rsidRPr="00E36D1D" w:rsidRDefault="00E36D1D" w:rsidP="00E36D1D">
      <w:pPr>
        <w:widowControl/>
        <w:jc w:val="both"/>
        <w:rPr>
          <w:rFonts w:ascii="Times New Roman" w:eastAsia="Times New Roman" w:hAnsi="Times New Roman" w:cs="Times New Roman"/>
          <w:b/>
          <w:color w:val="auto"/>
          <w:lang w:bidi="ar-SA"/>
        </w:rPr>
      </w:pPr>
    </w:p>
    <w:tbl>
      <w:tblPr>
        <w:tblStyle w:val="3d"/>
        <w:tblW w:w="10212" w:type="dxa"/>
        <w:tblInd w:w="137" w:type="dxa"/>
        <w:tblLayout w:type="fixed"/>
        <w:tblLook w:val="04A0" w:firstRow="1" w:lastRow="0" w:firstColumn="1" w:lastColumn="0" w:noHBand="0" w:noVBand="1"/>
      </w:tblPr>
      <w:tblGrid>
        <w:gridCol w:w="2410"/>
        <w:gridCol w:w="1134"/>
        <w:gridCol w:w="1192"/>
        <w:gridCol w:w="934"/>
        <w:gridCol w:w="851"/>
        <w:gridCol w:w="997"/>
        <w:gridCol w:w="709"/>
        <w:gridCol w:w="1062"/>
        <w:gridCol w:w="923"/>
      </w:tblGrid>
      <w:tr w:rsidR="00E36D1D" w:rsidRPr="00E36D1D" w:rsidTr="006D6C5F">
        <w:tc>
          <w:tcPr>
            <w:tcW w:w="2410"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Предмет</w:t>
            </w:r>
          </w:p>
        </w:tc>
        <w:tc>
          <w:tcPr>
            <w:tcW w:w="1134"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Всего отметок</w:t>
            </w:r>
          </w:p>
        </w:tc>
        <w:tc>
          <w:tcPr>
            <w:tcW w:w="1192"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Совпали с годовой</w:t>
            </w:r>
          </w:p>
        </w:tc>
        <w:tc>
          <w:tcPr>
            <w:tcW w:w="5476" w:type="dxa"/>
            <w:gridSpan w:val="6"/>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Не совпали с годовой</w:t>
            </w:r>
          </w:p>
        </w:tc>
      </w:tr>
      <w:tr w:rsidR="00E36D1D" w:rsidRPr="00E36D1D" w:rsidTr="006D6C5F">
        <w:tc>
          <w:tcPr>
            <w:tcW w:w="2410" w:type="dxa"/>
            <w:vMerge/>
          </w:tcPr>
          <w:p w:rsidR="00E36D1D" w:rsidRPr="00E36D1D" w:rsidRDefault="00E36D1D" w:rsidP="00E36D1D">
            <w:pPr>
              <w:jc w:val="both"/>
              <w:rPr>
                <w:rFonts w:ascii="Times New Roman" w:eastAsia="Times New Roman" w:hAnsi="Times New Roman"/>
                <w:color w:val="auto"/>
              </w:rPr>
            </w:pPr>
          </w:p>
        </w:tc>
        <w:tc>
          <w:tcPr>
            <w:tcW w:w="1134" w:type="dxa"/>
            <w:vMerge/>
          </w:tcPr>
          <w:p w:rsidR="00E36D1D" w:rsidRPr="00E36D1D" w:rsidRDefault="00E36D1D" w:rsidP="00E36D1D">
            <w:pPr>
              <w:jc w:val="both"/>
              <w:rPr>
                <w:rFonts w:ascii="Times New Roman" w:eastAsia="Times New Roman" w:hAnsi="Times New Roman"/>
                <w:color w:val="auto"/>
              </w:rPr>
            </w:pPr>
          </w:p>
        </w:tc>
        <w:tc>
          <w:tcPr>
            <w:tcW w:w="1192" w:type="dxa"/>
            <w:vMerge/>
          </w:tcPr>
          <w:p w:rsidR="00E36D1D" w:rsidRPr="00E36D1D" w:rsidRDefault="00E36D1D" w:rsidP="00E36D1D">
            <w:pPr>
              <w:jc w:val="both"/>
              <w:rPr>
                <w:rFonts w:ascii="Times New Roman" w:eastAsia="Times New Roman" w:hAnsi="Times New Roman"/>
                <w:color w:val="auto"/>
              </w:rPr>
            </w:pP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Всего</w:t>
            </w:r>
          </w:p>
          <w:p w:rsidR="00E36D1D" w:rsidRPr="00E36D1D" w:rsidRDefault="00E36D1D" w:rsidP="00E36D1D">
            <w:pPr>
              <w:jc w:val="center"/>
              <w:rPr>
                <w:rFonts w:ascii="Times New Roman" w:eastAsia="Times New Roman" w:hAnsi="Times New Roman"/>
                <w:color w:val="auto"/>
              </w:rPr>
            </w:pP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p w:rsidR="00E36D1D" w:rsidRPr="00E36D1D" w:rsidRDefault="00E36D1D" w:rsidP="00E36D1D">
            <w:pPr>
              <w:jc w:val="center"/>
              <w:rPr>
                <w:rFonts w:ascii="Times New Roman" w:eastAsia="Times New Roman" w:hAnsi="Times New Roman"/>
                <w:color w:val="auto"/>
              </w:rPr>
            </w:pP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Кол-во</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Кол-во</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Русский язык</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169</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67</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 xml:space="preserve">    39,6</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24,3</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История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69,2</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7,7</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61,5</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География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36,1</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16,7</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7</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Физика</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35,7</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21,4</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14,3</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FF0000"/>
              </w:rPr>
            </w:pPr>
            <w:r w:rsidRPr="00E36D1D">
              <w:rPr>
                <w:rFonts w:ascii="Times New Roman" w:eastAsia="Times New Roman" w:hAnsi="Times New Roman"/>
                <w:color w:val="auto"/>
              </w:rPr>
              <w:t>Химия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45,0</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15,0</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30,0</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Английский язык</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33,3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13,3</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20,0</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Биология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52,3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28,9</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26,3</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Обществознание</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123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57</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46,3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28,5</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17,9</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Литература</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38,5</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23,1</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FF0000"/>
              </w:rPr>
            </w:pPr>
            <w:r w:rsidRPr="00E36D1D">
              <w:rPr>
                <w:rFonts w:ascii="Times New Roman" w:eastAsia="Times New Roman" w:hAnsi="Times New Roman"/>
                <w:color w:val="auto"/>
              </w:rPr>
              <w:t>Информатика и ИКТ</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38,9</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11,1</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27,8</w:t>
            </w:r>
          </w:p>
        </w:tc>
      </w:tr>
    </w:tbl>
    <w:p w:rsidR="00E36D1D" w:rsidRPr="00E36D1D" w:rsidRDefault="00E36D1D" w:rsidP="00E36D1D">
      <w:pPr>
        <w:widowControl/>
        <w:jc w:val="both"/>
        <w:rPr>
          <w:rFonts w:ascii="Times New Roman" w:eastAsia="Times New Roman" w:hAnsi="Times New Roman" w:cs="Times New Roman"/>
          <w:b/>
          <w:color w:val="auto"/>
          <w:sz w:val="28"/>
          <w:szCs w:val="28"/>
          <w:lang w:bidi="ar-SA"/>
        </w:rPr>
      </w:pPr>
    </w:p>
    <w:p w:rsidR="00E36D1D" w:rsidRPr="00E36D1D" w:rsidRDefault="00E36D1D" w:rsidP="00E36D1D">
      <w:pPr>
        <w:widowControl/>
        <w:jc w:val="both"/>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ВЫВОДЫ И РЕКОМЕНДАЦИИ:</w:t>
      </w: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Наибольший процент понижения экзаменационных  отметок по обществознанию, истории, биологии, информатике и ИКТ указывает на необъективность выставления учителями-предметниками текущих и итоговых отметок в процессе обучения.</w:t>
      </w: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Невозможно сравнить результаты по математике, т.к. при выставлении итоговой отметки учитывались  годовые по двум предметам: алгебре и геометрии, а экзаменационная отметка предполагалась только одна. и отметка  аттестаты выпускников 9-х классов внесен  единый предмет «математика».</w:t>
      </w:r>
    </w:p>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Анализируя результаты государственной итоговой аттестации 2019 года, следует отметить огромную кропотливую работу учителей-предметников по подготовке выпускников, в т.ч. и в резервный период, что помогло ликвидировать неудовлетворительные отметки  основного периода и завершить итоговую аттестацию с положительными результатами. Методическим объединениям учителей-предметников необходимо детально изучить сложившуюся в этом учебном году ситуацию, проанализировать результаты и наметить план работы по подготовке выпускников 9-х классов к ГИА на 2019-2020 учебный год.</w:t>
      </w:r>
    </w:p>
    <w:p w:rsidR="00E36D1D" w:rsidRPr="00E36D1D" w:rsidRDefault="00E36D1D" w:rsidP="00E36D1D">
      <w:pPr>
        <w:widowControl/>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sz w:val="28"/>
          <w:szCs w:val="28"/>
          <w:lang w:bidi="ar-SA"/>
        </w:rPr>
      </w:pPr>
    </w:p>
    <w:p w:rsidR="004A1129" w:rsidRPr="00317910" w:rsidRDefault="00317910" w:rsidP="00E36D1D">
      <w:pPr>
        <w:shd w:val="clear" w:color="auto" w:fill="FFFFFF"/>
        <w:autoSpaceDE w:val="0"/>
        <w:autoSpaceDN w:val="0"/>
        <w:adjustRightInd w:val="0"/>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2</w:t>
      </w:r>
      <w:r w:rsidR="007972E9" w:rsidRPr="00317910">
        <w:rPr>
          <w:rFonts w:ascii="Times New Roman" w:hAnsi="Times New Roman" w:cs="Times New Roman"/>
          <w:b/>
          <w:color w:val="FF0000"/>
          <w:sz w:val="28"/>
          <w:szCs w:val="28"/>
        </w:rPr>
        <w:t xml:space="preserve">.3. </w:t>
      </w:r>
      <w:r w:rsidR="00DC3B29" w:rsidRPr="00317910">
        <w:rPr>
          <w:rFonts w:ascii="Times New Roman" w:hAnsi="Times New Roman" w:cs="Times New Roman"/>
          <w:b/>
          <w:color w:val="FF0000"/>
          <w:sz w:val="28"/>
          <w:szCs w:val="28"/>
        </w:rPr>
        <w:t>Результаты ЕГЭ</w:t>
      </w:r>
    </w:p>
    <w:p w:rsidR="004D0308" w:rsidRPr="00317910" w:rsidRDefault="004D0308" w:rsidP="0048206C">
      <w:pPr>
        <w:pStyle w:val="af3"/>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Анализ итоговой аттестации</w:t>
      </w:r>
    </w:p>
    <w:p w:rsidR="004D0308" w:rsidRPr="00317910" w:rsidRDefault="004D0308" w:rsidP="0048206C">
      <w:pPr>
        <w:pStyle w:val="af3"/>
        <w:jc w:val="center"/>
        <w:rPr>
          <w:rFonts w:ascii="Times New Roman" w:eastAsia="Times New Roman" w:hAnsi="Times New Roman" w:cs="Times New Roman"/>
          <w:b/>
          <w:color w:val="FF0000"/>
          <w:sz w:val="28"/>
          <w:szCs w:val="28"/>
        </w:rPr>
      </w:pPr>
      <w:r w:rsidRPr="00317910">
        <w:rPr>
          <w:rFonts w:ascii="Times New Roman" w:eastAsia="Times New Roman" w:hAnsi="Times New Roman" w:cs="Times New Roman"/>
          <w:b/>
          <w:color w:val="FF0000"/>
          <w:sz w:val="28"/>
          <w:szCs w:val="28"/>
        </w:rPr>
        <w:t>выпускников 11-х классов МБОУ гимназии № 18</w:t>
      </w:r>
    </w:p>
    <w:p w:rsidR="004D0308" w:rsidRPr="006646AB" w:rsidRDefault="004D0308" w:rsidP="0048206C">
      <w:pPr>
        <w:pStyle w:val="af3"/>
        <w:jc w:val="center"/>
        <w:rPr>
          <w:rFonts w:ascii="Times New Roman" w:eastAsia="Times New Roman" w:hAnsi="Times New Roman" w:cs="Times New Roman"/>
          <w:b/>
          <w:sz w:val="28"/>
          <w:szCs w:val="28"/>
        </w:rPr>
      </w:pPr>
      <w:r w:rsidRPr="00317910">
        <w:rPr>
          <w:rFonts w:ascii="Times New Roman" w:eastAsia="Times New Roman" w:hAnsi="Times New Roman" w:cs="Times New Roman"/>
          <w:b/>
          <w:color w:val="FF0000"/>
          <w:sz w:val="28"/>
          <w:szCs w:val="28"/>
        </w:rPr>
        <w:t>в 2018-2019 учебном году</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Государственная итоговая аттестация выпускников 11 классов МБОУ гимназии № 18 осуществлялась в соответствии с нормативными документами по проведению итоговой аттестации федерального, регионального и муниципального уровней:</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Приказ Минпросвещения России и Рособрнадзора от 07.11.2018 № 190/1512 (актуальный документ) </w:t>
      </w:r>
      <w:r w:rsidRPr="0048206C">
        <w:rPr>
          <w:rFonts w:ascii="Times New Roman" w:eastAsia="Times New Roman" w:hAnsi="Times New Roman" w:cs="Times New Roman"/>
          <w:i/>
          <w:color w:val="auto"/>
          <w:lang w:bidi="ar-SA"/>
        </w:rPr>
        <w:t>«Об утверждении Порядка проведения государственной итоговой аттестации по образовательным программам среднего общего образования»</w:t>
      </w:r>
      <w:r w:rsidRPr="0048206C">
        <w:rPr>
          <w:rFonts w:ascii="Times New Roman" w:eastAsia="Times New Roman" w:hAnsi="Times New Roman" w:cs="Times New Roman"/>
          <w:color w:val="auto"/>
          <w:lang w:bidi="ar-SA"/>
        </w:rPr>
        <w:t xml:space="preserve"> (зарегистрирован Минюстом России 10 декабря 2018г., регистрационный № 52952).</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Постановление правительства РФ от 31.08.2013г. №755 (актуальный документ) «</w:t>
      </w:r>
      <w:r w:rsidRPr="0048206C">
        <w:rPr>
          <w:rFonts w:ascii="Times New Roman" w:eastAsia="Times New Roman" w:hAnsi="Times New Roman" w:cs="Times New Roman"/>
          <w:i/>
          <w:color w:val="auto"/>
          <w:lang w:bidi="ar-SA"/>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w:t>
      </w:r>
      <w:r w:rsidRPr="004D0308">
        <w:rPr>
          <w:rFonts w:ascii="Times New Roman" w:eastAsia="Times New Roman" w:hAnsi="Times New Roman" w:cs="Times New Roman"/>
          <w:i/>
          <w:color w:val="auto"/>
          <w:sz w:val="28"/>
          <w:szCs w:val="28"/>
          <w:lang w:bidi="ar-SA"/>
        </w:rPr>
        <w:t xml:space="preserve"> </w:t>
      </w:r>
      <w:r w:rsidRPr="0048206C">
        <w:rPr>
          <w:rFonts w:ascii="Times New Roman" w:eastAsia="Times New Roman" w:hAnsi="Times New Roman" w:cs="Times New Roman"/>
          <w:i/>
          <w:color w:val="auto"/>
          <w:lang w:bidi="ar-SA"/>
        </w:rPr>
        <w:t>обучающихся, освоивших основные образовательные программы основного общего и среднего общего образования».</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Минобрнауки РФ от 14 октября 2015 г. N1147 «</w:t>
      </w:r>
      <w:r w:rsidRPr="0048206C">
        <w:rPr>
          <w:rFonts w:ascii="Times New Roman" w:eastAsia="Times New Roman" w:hAnsi="Times New Roman" w:cs="Times New Roman"/>
          <w:i/>
          <w:color w:val="auto"/>
          <w:lang w:bidi="ar-SA"/>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Рособрнадзора от 24.03.2016г. №02-133 «</w:t>
      </w:r>
      <w:r w:rsidRPr="0048206C">
        <w:rPr>
          <w:rFonts w:ascii="Times New Roman" w:eastAsia="Times New Roman" w:hAnsi="Times New Roman" w:cs="Times New Roman"/>
          <w:i/>
          <w:color w:val="auto"/>
          <w:lang w:bidi="ar-SA"/>
        </w:rPr>
        <w:t>О наличии и использовании средств связи в пункте проведения экзаменов</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Рособрнадзора от 18.11.2016г. №1967 «</w:t>
      </w:r>
      <w:r w:rsidRPr="0048206C">
        <w:rPr>
          <w:rFonts w:ascii="Times New Roman" w:eastAsia="Times New Roman" w:hAnsi="Times New Roman" w:cs="Times New Roman"/>
          <w:i/>
          <w:color w:val="auto"/>
          <w:lang w:bidi="ar-SA"/>
        </w:rPr>
        <w: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Федеральная служба по надзору в сфере образования и науки (Рособрнадзор) от 26.02.2015 № 02-61 «</w:t>
      </w:r>
      <w:r w:rsidRPr="0048206C">
        <w:rPr>
          <w:rFonts w:ascii="Times New Roman" w:eastAsia="Times New Roman" w:hAnsi="Times New Roman" w:cs="Times New Roman"/>
          <w:i/>
          <w:color w:val="auto"/>
          <w:lang w:bidi="ar-SA"/>
        </w:rPr>
        <w:t>Документы по организации и проведении государственной итоговой аттестации по образовательным программам основного общего и среднего общего образования</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Федеральная служба по надзору в сфере образования и науки (Рособрнадзор) Распоряжение от 23.03.2015 № 794-10 «</w:t>
      </w:r>
      <w:r w:rsidRPr="0048206C">
        <w:rPr>
          <w:rFonts w:ascii="Times New Roman" w:eastAsia="Times New Roman" w:hAnsi="Times New Roman" w:cs="Times New Roman"/>
          <w:i/>
          <w:color w:val="auto"/>
          <w:lang w:bidi="ar-SA"/>
        </w:rPr>
        <w:t>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МОН и МП КК от 06.09.2018 №47-13-17801/18 «</w:t>
      </w:r>
      <w:r w:rsidRPr="0048206C">
        <w:rPr>
          <w:rFonts w:ascii="Times New Roman" w:eastAsia="Times New Roman" w:hAnsi="Times New Roman" w:cs="Times New Roman"/>
          <w:i/>
          <w:color w:val="auto"/>
          <w:lang w:bidi="ar-SA"/>
        </w:rPr>
        <w:t>О подготовке к проведению итогового сочинения (изложения) в 2018-2019 учебном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lastRenderedPageBreak/>
        <w:t>Приказ МОН и МП КК от 20.09.2018 №3433 «</w:t>
      </w:r>
      <w:r w:rsidRPr="0048206C">
        <w:rPr>
          <w:rFonts w:ascii="Times New Roman" w:eastAsia="Times New Roman" w:hAnsi="Times New Roman" w:cs="Times New Roman"/>
          <w:i/>
          <w:color w:val="auto"/>
          <w:lang w:bidi="ar-SA"/>
        </w:rPr>
        <w:t>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Приказ МОН и МП КК от 11.10.2018 №3615 «</w:t>
      </w:r>
      <w:r w:rsidRPr="0048206C">
        <w:rPr>
          <w:rFonts w:ascii="Times New Roman" w:eastAsia="Times New Roman" w:hAnsi="Times New Roman" w:cs="Times New Roman"/>
          <w:i/>
          <w:color w:val="auto"/>
          <w:lang w:bidi="ar-SA"/>
        </w:rPr>
        <w:t>Об утверждении информационно-разъяснительной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2018-2019 учебном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МОН и МП КК от 24.09.2018 №47-13-19151/18 «</w:t>
      </w:r>
      <w:r w:rsidRPr="0048206C">
        <w:rPr>
          <w:rFonts w:ascii="Times New Roman" w:eastAsia="Times New Roman" w:hAnsi="Times New Roman" w:cs="Times New Roman"/>
          <w:i/>
          <w:color w:val="auto"/>
          <w:lang w:bidi="ar-SA"/>
        </w:rPr>
        <w:t>Об организации и проведении ИРР по вопросам ГИА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МОН и МП КК от 11.10.2018 №3674 «</w:t>
      </w:r>
      <w:r w:rsidRPr="0048206C">
        <w:rPr>
          <w:rFonts w:ascii="Times New Roman" w:eastAsia="Times New Roman" w:hAnsi="Times New Roman" w:cs="Times New Roman"/>
          <w:i/>
          <w:color w:val="auto"/>
          <w:lang w:bidi="ar-SA"/>
        </w:rPr>
        <w:t>О работе телефонов «горячей линии»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2018-2019 учебном году».</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Министерства образования и науки Краснодарского края от 02.04.2013 № 1726 «</w:t>
      </w:r>
      <w:r w:rsidRPr="0048206C">
        <w:rPr>
          <w:rFonts w:ascii="Times New Roman" w:eastAsia="Times New Roman" w:hAnsi="Times New Roman" w:cs="Times New Roman"/>
          <w:i/>
          <w:color w:val="auto"/>
          <w:lang w:bidi="ar-SA"/>
        </w:rPr>
        <w:t>Об утверждении Порядка пользования калькуляторами при проведении единого государственного экзамена в Краснодарском крае</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06.11.2018 № 1876 «</w:t>
      </w:r>
      <w:r w:rsidRPr="0048206C">
        <w:rPr>
          <w:rFonts w:ascii="Times New Roman" w:eastAsia="Times New Roman" w:hAnsi="Times New Roman" w:cs="Times New Roman"/>
          <w:i/>
          <w:color w:val="auto"/>
          <w:lang w:bidi="ar-SA"/>
        </w:rPr>
        <w:t>Об обеспечении условий для организации проведения ГИА по образовательным программам ООО и СОО в муниципальном образовании г. Краснодар в 2019 года».</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04.09.2018 № 1494 «</w:t>
      </w:r>
      <w:r w:rsidRPr="0048206C">
        <w:rPr>
          <w:rFonts w:ascii="Times New Roman" w:eastAsia="Times New Roman" w:hAnsi="Times New Roman" w:cs="Times New Roman"/>
          <w:i/>
          <w:color w:val="auto"/>
          <w:lang w:bidi="ar-SA"/>
        </w:rPr>
        <w:t>О назначении ответственных за организацию и проведение ГИА по образовательным программам основного общего, среднего общего образования и независимой оценки качества образования в муниципальном образовании город Краснодар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25.10.2018 № 1786 «</w:t>
      </w:r>
      <w:r w:rsidRPr="0048206C">
        <w:rPr>
          <w:rFonts w:ascii="Times New Roman" w:eastAsia="Times New Roman" w:hAnsi="Times New Roman" w:cs="Times New Roman"/>
          <w:i/>
          <w:color w:val="auto"/>
          <w:lang w:bidi="ar-SA"/>
        </w:rPr>
        <w:t>Об утверждении плана ИРР о порядке проведения ГИА по программам основного общего и среднего общего образования в муниципальном образовании город Краснодар в 2018 – 2019 учебном году</w:t>
      </w:r>
      <w:r w:rsidRPr="0048206C">
        <w:rPr>
          <w:rFonts w:ascii="Times New Roman" w:eastAsia="Times New Roman" w:hAnsi="Times New Roman" w:cs="Times New Roman"/>
          <w:color w:val="auto"/>
          <w:lang w:bidi="ar-SA"/>
        </w:rPr>
        <w:t>».</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В соответствии с планом мероприятий МБОУ гимназии № 18 по подготовке и проведению государственной итоговой аттестации в 2018-2019 учебном году администрацией гимназии была организована работа по реализации плана по следующим направлениям: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информационно-разъяснительная работа с учащимися, родителями, педагогами;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работа с выпускниками по подготовке к экзаменам;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осуществление контроля подготовки выпускников к экзаменам.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рамках информационно-разъяснительной работы в гимназии оформлены стенды по ЕГЭ, предметные стенды в кабинетах. В библиотеке и в кабинете заместителя директора по УВР находились папки с документами и материалами по ЕГЭ, информация размещена на школьном сайте, действовала «горячая линия» по вопросам подготовки к ЕГЭ на уровне гимназии. Проводились родительские собрания, классные часы, совещания педагогических работников по разъяснению нормативных документов:</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порядок и процедура проведения ЕГЭ; </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соблюдение информационной безопасности и ответственности за ее нарушение, </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 поведении на экзамене,</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 сроках выбора экзаменов,</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о процедуре подачи апелляций.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Имеются протоколы родительских собраний, классных часов, листы ознакомления учащихся, родителей, педагогических работников. В целях обеспечения качественной подготовки учащихся к экзаменам осуществлялась разноуровневая подготовка к экзаменам согласно графику дополнительных занятий, во внеурочное время, отработка отдельных заданий, учитывая результаты КДР, проводились дополнительные занятия с учащимися на каникулах.</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Проведенные в апреле 2018 года пробные экзамены по русскому языку и математике в гимназии позволили учащимся реально оценить свои возможности и проверить уровень знаний. Результаты были следующими:</w:t>
      </w:r>
    </w:p>
    <w:tbl>
      <w:tblPr>
        <w:tblW w:w="9383" w:type="dxa"/>
        <w:tblInd w:w="675" w:type="dxa"/>
        <w:tblLook w:val="04A0" w:firstRow="1" w:lastRow="0" w:firstColumn="1" w:lastColumn="0" w:noHBand="0" w:noVBand="1"/>
      </w:tblPr>
      <w:tblGrid>
        <w:gridCol w:w="3148"/>
        <w:gridCol w:w="2976"/>
        <w:gridCol w:w="3259"/>
      </w:tblGrid>
      <w:tr w:rsidR="004D0308" w:rsidRPr="004D0308" w:rsidTr="004D0308">
        <w:trPr>
          <w:trHeight w:val="255"/>
        </w:trPr>
        <w:tc>
          <w:tcPr>
            <w:tcW w:w="9383" w:type="dxa"/>
            <w:gridSpan w:val="3"/>
            <w:tcBorders>
              <w:top w:val="single" w:sz="4" w:space="0" w:color="auto"/>
              <w:left w:val="single" w:sz="4" w:space="0" w:color="auto"/>
              <w:bottom w:val="single" w:sz="4" w:space="0" w:color="auto"/>
              <w:right w:val="single" w:sz="4" w:space="0" w:color="auto"/>
            </w:tcBorders>
            <w:shd w:val="clear" w:color="000000" w:fill="FF99CC"/>
            <w:noWrap/>
            <w:vAlign w:val="bottom"/>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математике (профильный уровень) - 68 человек</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lastRenderedPageBreak/>
              <w:t>Средний балл</w:t>
            </w:r>
          </w:p>
        </w:tc>
        <w:tc>
          <w:tcPr>
            <w:tcW w:w="6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30,41</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Порог успешности</w:t>
            </w:r>
          </w:p>
        </w:tc>
        <w:tc>
          <w:tcPr>
            <w:tcW w:w="2976" w:type="dxa"/>
            <w:tcBorders>
              <w:top w:val="nil"/>
              <w:left w:val="nil"/>
              <w:bottom w:val="single" w:sz="4" w:space="0" w:color="auto"/>
              <w:right w:val="single" w:sz="4" w:space="0" w:color="auto"/>
            </w:tcBorders>
            <w:shd w:val="clear" w:color="auto" w:fill="FFC00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Не преодолели</w:t>
            </w:r>
          </w:p>
        </w:tc>
        <w:tc>
          <w:tcPr>
            <w:tcW w:w="3259" w:type="dxa"/>
            <w:tcBorders>
              <w:top w:val="nil"/>
              <w:left w:val="nil"/>
              <w:bottom w:val="single" w:sz="4" w:space="0" w:color="auto"/>
              <w:right w:val="single" w:sz="4" w:space="0" w:color="auto"/>
            </w:tcBorders>
            <w:shd w:val="clear" w:color="auto" w:fill="92D05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Преодолели</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2976"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32</w:t>
            </w:r>
          </w:p>
        </w:tc>
        <w:tc>
          <w:tcPr>
            <w:tcW w:w="3259"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36</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2976"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47,06</w:t>
            </w:r>
          </w:p>
        </w:tc>
        <w:tc>
          <w:tcPr>
            <w:tcW w:w="3259"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52,94</w:t>
            </w:r>
          </w:p>
        </w:tc>
      </w:tr>
    </w:tbl>
    <w:p w:rsidR="004D0308" w:rsidRPr="004D0308" w:rsidRDefault="004D0308" w:rsidP="004D0308">
      <w:pPr>
        <w:widowControl/>
        <w:jc w:val="both"/>
        <w:rPr>
          <w:rFonts w:ascii="Times New Roman" w:eastAsia="Times New Roman" w:hAnsi="Times New Roman" w:cs="Times New Roman"/>
          <w:color w:val="auto"/>
          <w:lang w:bidi="ar-SA"/>
        </w:rPr>
      </w:pPr>
    </w:p>
    <w:tbl>
      <w:tblPr>
        <w:tblW w:w="9356" w:type="dxa"/>
        <w:tblInd w:w="699" w:type="dxa"/>
        <w:tblCellMar>
          <w:left w:w="0" w:type="dxa"/>
          <w:right w:w="0" w:type="dxa"/>
        </w:tblCellMar>
        <w:tblLook w:val="04A0" w:firstRow="1" w:lastRow="0" w:firstColumn="1" w:lastColumn="0" w:noHBand="0" w:noVBand="1"/>
      </w:tblPr>
      <w:tblGrid>
        <w:gridCol w:w="3119"/>
        <w:gridCol w:w="1701"/>
        <w:gridCol w:w="1275"/>
        <w:gridCol w:w="1404"/>
        <w:gridCol w:w="1857"/>
      </w:tblGrid>
      <w:tr w:rsidR="004D0308" w:rsidRPr="004D0308" w:rsidTr="004D0308">
        <w:trPr>
          <w:trHeight w:val="255"/>
        </w:trPr>
        <w:tc>
          <w:tcPr>
            <w:tcW w:w="9356" w:type="dxa"/>
            <w:gridSpan w:val="5"/>
            <w:tcBorders>
              <w:top w:val="single" w:sz="8" w:space="0" w:color="auto"/>
              <w:left w:val="single" w:sz="8" w:space="0" w:color="auto"/>
              <w:bottom w:val="single" w:sz="4" w:space="0" w:color="auto"/>
              <w:right w:val="single" w:sz="8" w:space="0" w:color="000000"/>
            </w:tcBorders>
            <w:shd w:val="clear" w:color="000000" w:fill="FF99CC"/>
            <w:noWrap/>
            <w:tcMar>
              <w:top w:w="15" w:type="dxa"/>
              <w:left w:w="15" w:type="dxa"/>
              <w:bottom w:w="0" w:type="dxa"/>
              <w:right w:w="15" w:type="dxa"/>
            </w:tcMar>
            <w:vAlign w:val="bottom"/>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математике (базовый уровень) - 43 человека</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3,35</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Оценки</w:t>
            </w:r>
          </w:p>
        </w:tc>
        <w:tc>
          <w:tcPr>
            <w:tcW w:w="1701" w:type="dxa"/>
            <w:tcBorders>
              <w:top w:val="single" w:sz="4" w:space="0" w:color="auto"/>
              <w:left w:val="single" w:sz="4" w:space="0" w:color="auto"/>
              <w:bottom w:val="single" w:sz="4" w:space="0" w:color="auto"/>
              <w:right w:val="single" w:sz="4" w:space="0" w:color="auto"/>
            </w:tcBorders>
            <w:shd w:val="clear" w:color="auto" w:fill="FFC00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2</w:t>
            </w:r>
          </w:p>
        </w:tc>
        <w:tc>
          <w:tcPr>
            <w:tcW w:w="1275"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w:t>
            </w:r>
          </w:p>
        </w:tc>
        <w:tc>
          <w:tcPr>
            <w:tcW w:w="140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4</w:t>
            </w:r>
          </w:p>
        </w:tc>
        <w:tc>
          <w:tcPr>
            <w:tcW w:w="1857" w:type="dxa"/>
            <w:tcBorders>
              <w:top w:val="nil"/>
              <w:left w:val="nil"/>
              <w:bottom w:val="single" w:sz="4" w:space="0" w:color="auto"/>
              <w:right w:val="single" w:sz="8"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5</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20</w:t>
            </w:r>
          </w:p>
        </w:tc>
        <w:tc>
          <w:tcPr>
            <w:tcW w:w="14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16</w:t>
            </w:r>
          </w:p>
        </w:tc>
        <w:tc>
          <w:tcPr>
            <w:tcW w:w="18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w:t>
            </w:r>
          </w:p>
        </w:tc>
      </w:tr>
      <w:tr w:rsidR="004D0308" w:rsidRPr="004D0308" w:rsidTr="004D0308">
        <w:trPr>
          <w:trHeight w:val="270"/>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11,63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46,51</w:t>
            </w:r>
          </w:p>
        </w:tc>
        <w:tc>
          <w:tcPr>
            <w:tcW w:w="14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37,21</w:t>
            </w:r>
          </w:p>
        </w:tc>
        <w:tc>
          <w:tcPr>
            <w:tcW w:w="185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4,65</w:t>
            </w:r>
          </w:p>
        </w:tc>
      </w:tr>
    </w:tbl>
    <w:p w:rsidR="004D0308" w:rsidRPr="004D0308" w:rsidRDefault="004D0308" w:rsidP="004D0308">
      <w:pPr>
        <w:widowControl/>
        <w:jc w:val="both"/>
        <w:rPr>
          <w:rFonts w:ascii="Times New Roman" w:eastAsia="Times New Roman" w:hAnsi="Times New Roman" w:cs="Times New Roman"/>
          <w:color w:val="auto"/>
          <w:lang w:bidi="ar-SA"/>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126"/>
        <w:gridCol w:w="1843"/>
      </w:tblGrid>
      <w:tr w:rsidR="004D0308" w:rsidRPr="004D0308" w:rsidTr="004D0308">
        <w:trPr>
          <w:trHeight w:val="255"/>
        </w:trPr>
        <w:tc>
          <w:tcPr>
            <w:tcW w:w="9356" w:type="dxa"/>
            <w:gridSpan w:val="4"/>
            <w:shd w:val="clear" w:color="000000" w:fill="FF99CC"/>
            <w:noWrap/>
            <w:vAlign w:val="bottom"/>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русскому языку - 109 человек</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4394" w:type="dxa"/>
            <w:gridSpan w:val="2"/>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64,97</w:t>
            </w:r>
          </w:p>
        </w:tc>
        <w:tc>
          <w:tcPr>
            <w:tcW w:w="1843" w:type="dxa"/>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bCs/>
                <w:color w:val="auto"/>
                <w:lang w:bidi="ar-SA"/>
              </w:rPr>
            </w:pP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Порог успешности</w:t>
            </w:r>
          </w:p>
        </w:tc>
        <w:tc>
          <w:tcPr>
            <w:tcW w:w="2268" w:type="dxa"/>
            <w:shd w:val="clear" w:color="auto" w:fill="FFC00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Не преодолели</w:t>
            </w:r>
          </w:p>
        </w:tc>
        <w:tc>
          <w:tcPr>
            <w:tcW w:w="2126" w:type="dxa"/>
            <w:shd w:val="clear" w:color="auto" w:fill="92D05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Преодолели</w:t>
            </w:r>
          </w:p>
        </w:tc>
        <w:tc>
          <w:tcPr>
            <w:tcW w:w="1843" w:type="dxa"/>
            <w:shd w:val="clear" w:color="000000" w:fill="FF99CC"/>
            <w:noWrap/>
            <w:vAlign w:val="bottom"/>
            <w:hideMark/>
          </w:tcPr>
          <w:p w:rsidR="004D0308" w:rsidRPr="004D0308" w:rsidRDefault="004D0308" w:rsidP="004D0308">
            <w:pPr>
              <w:widowControl/>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Условно</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2268"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0</w:t>
            </w:r>
          </w:p>
        </w:tc>
        <w:tc>
          <w:tcPr>
            <w:tcW w:w="2126"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107</w:t>
            </w:r>
          </w:p>
        </w:tc>
        <w:tc>
          <w:tcPr>
            <w:tcW w:w="1843"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2</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2268"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0,00</w:t>
            </w:r>
          </w:p>
        </w:tc>
        <w:tc>
          <w:tcPr>
            <w:tcW w:w="2126"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98,17</w:t>
            </w:r>
          </w:p>
        </w:tc>
        <w:tc>
          <w:tcPr>
            <w:tcW w:w="1843"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1,83</w:t>
            </w:r>
          </w:p>
        </w:tc>
      </w:tr>
    </w:tbl>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С учащимися, не преодолевшими порог успешности, были организованы дополнительные индивидуальные занятия по подготовке к экзамену, администрация проводила периодические проверочные работы. Учителя-предметники, администрация регулярно осуществляли мониторинг обученности, результативности контрольных работ, посещаемости дополнительных занятий. Классные руководители своевременно знакомили родителей с результатами контрольных работ, текущими оценками, знакомили родителей с графиком дополнительных занятий.</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Согласно Порядку проведения государственной итоговой аттестации </w:t>
      </w:r>
      <w:r w:rsidRPr="0048206C">
        <w:rPr>
          <w:rFonts w:ascii="Times New Roman" w:eastAsia="Times New Roman" w:hAnsi="Times New Roman" w:cs="Times New Roman"/>
          <w:b/>
          <w:color w:val="auto"/>
          <w:lang w:bidi="ar-SA"/>
        </w:rPr>
        <w:t>5 декабря 2018</w:t>
      </w:r>
      <w:r w:rsidRPr="0048206C">
        <w:rPr>
          <w:rFonts w:ascii="Times New Roman" w:eastAsia="Times New Roman" w:hAnsi="Times New Roman" w:cs="Times New Roman"/>
          <w:color w:val="auto"/>
          <w:lang w:bidi="ar-SA"/>
        </w:rPr>
        <w:t xml:space="preserve"> все выпускники написали итоговое сочинение, успешное написания которого является одним из условий допуска к государственной итоговой аттестации. Темы для написания сочинений звучали следующим образом:</w:t>
      </w:r>
    </w:p>
    <w:p w:rsidR="004D0308" w:rsidRPr="0048206C" w:rsidRDefault="004D0308" w:rsidP="004D0308">
      <w:pPr>
        <w:widowControl/>
        <w:jc w:val="both"/>
        <w:rPr>
          <w:rFonts w:ascii="Times New Roman" w:eastAsia="Times New Roman" w:hAnsi="Times New Roman" w:cs="Times New Roman"/>
          <w:color w:val="auto"/>
          <w:lang w:bidi="ar-SA"/>
        </w:rPr>
      </w:pPr>
    </w:p>
    <w:p w:rsidR="004D0308" w:rsidRPr="0048206C" w:rsidRDefault="004D0308" w:rsidP="004D0308">
      <w:pPr>
        <w:widowControl/>
        <w:jc w:val="both"/>
        <w:rPr>
          <w:rFonts w:ascii="Times New Roman" w:eastAsia="Times New Roman" w:hAnsi="Times New Roman" w:cs="Times New Roman"/>
          <w:color w:val="auto"/>
          <w:lang w:bidi="ar-SA"/>
        </w:rPr>
      </w:pPr>
    </w:p>
    <w:tbl>
      <w:tblPr>
        <w:tblW w:w="10627" w:type="dxa"/>
        <w:tblInd w:w="113" w:type="dxa"/>
        <w:tblLayout w:type="fixed"/>
        <w:tblLook w:val="04A0" w:firstRow="1" w:lastRow="0" w:firstColumn="1" w:lastColumn="0" w:noHBand="0" w:noVBand="1"/>
      </w:tblPr>
      <w:tblGrid>
        <w:gridCol w:w="1980"/>
        <w:gridCol w:w="8647"/>
      </w:tblGrid>
      <w:tr w:rsidR="004D0308" w:rsidRPr="0048206C" w:rsidTr="004D0308">
        <w:trPr>
          <w:trHeight w:val="62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Номер темы</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Тема</w:t>
            </w:r>
          </w:p>
        </w:tc>
      </w:tr>
      <w:tr w:rsidR="004D0308" w:rsidRPr="0048206C" w:rsidTr="004D0308">
        <w:trPr>
          <w:trHeight w:val="62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110</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Что важнее для детей: советы родителей или их пример?</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208</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Всякая ли мечта достойна человека?</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305</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Почему великодушие свидетельствует о внутренней силе человека?</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409</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Как искусство помогает понять действительность?</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506</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Какие жизненные впечатления помогают верить в добро?</w:t>
            </w:r>
          </w:p>
        </w:tc>
      </w:tr>
    </w:tbl>
    <w:p w:rsidR="004D0308" w:rsidRPr="0048206C" w:rsidRDefault="004D0308" w:rsidP="004D0308">
      <w:pPr>
        <w:widowControl/>
        <w:jc w:val="both"/>
        <w:rPr>
          <w:rFonts w:ascii="Times New Roman" w:eastAsia="Times New Roman" w:hAnsi="Times New Roman" w:cs="Times New Roman"/>
          <w:color w:val="auto"/>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Все учащиеся получили «зачет» по результатам проверки итогового сочинения. При этом количество зачетов по отдельным критериям проверки представлено в следующей таблице:</w:t>
      </w:r>
    </w:p>
    <w:p w:rsidR="004D0308" w:rsidRPr="0048206C" w:rsidRDefault="004D0308" w:rsidP="004D0308">
      <w:pPr>
        <w:widowControl/>
        <w:jc w:val="both"/>
        <w:rPr>
          <w:rFonts w:ascii="Times New Roman" w:eastAsia="Times New Roman" w:hAnsi="Times New Roman" w:cs="Times New Roman"/>
          <w:color w:val="auto"/>
          <w:lang w:bidi="ar-SA"/>
        </w:rPr>
      </w:pPr>
    </w:p>
    <w:tbl>
      <w:tblPr>
        <w:tblW w:w="7374" w:type="dxa"/>
        <w:jc w:val="center"/>
        <w:tblLayout w:type="fixed"/>
        <w:tblLook w:val="04A0" w:firstRow="1" w:lastRow="0" w:firstColumn="1" w:lastColumn="0" w:noHBand="0" w:noVBand="1"/>
      </w:tblPr>
      <w:tblGrid>
        <w:gridCol w:w="5836"/>
        <w:gridCol w:w="1538"/>
      </w:tblGrid>
      <w:tr w:rsidR="004D0308" w:rsidRPr="004D0308" w:rsidTr="004D0308">
        <w:trPr>
          <w:cantSplit/>
          <w:trHeight w:val="2057"/>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lastRenderedPageBreak/>
              <w:t>Класс/ Количество</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bCs/>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1</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«Объем итогового сочинения»</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
                <w:bCs/>
                <w:lang w:bidi="ar-SA"/>
              </w:rPr>
              <w:t>Критерий 2</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«Аргументация. Привлечение литературного материала»</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3</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«Композиция и логика рассуждения»</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116</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4</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«Качество письменной речи»</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106</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5</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«Грамотность»</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124</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sz w:val="28"/>
                <w:szCs w:val="28"/>
                <w:lang w:bidi="ar-SA"/>
              </w:rPr>
            </w:pPr>
            <w:r w:rsidRPr="004D0308">
              <w:rPr>
                <w:rFonts w:ascii="Times New Roman" w:eastAsia="Times New Roman" w:hAnsi="Times New Roman" w:cs="Times New Roman"/>
                <w:b/>
                <w:bCs/>
                <w:lang w:bidi="ar-SA"/>
              </w:rPr>
              <w:t>ЗАЧЕТ</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bl>
    <w:p w:rsidR="004D0308" w:rsidRPr="004D0308" w:rsidRDefault="004D0308" w:rsidP="004D0308">
      <w:pPr>
        <w:widowControl/>
        <w:jc w:val="both"/>
        <w:rPr>
          <w:rFonts w:ascii="Times New Roman" w:eastAsia="Times New Roman" w:hAnsi="Times New Roman" w:cs="Times New Roman"/>
          <w:color w:val="auto"/>
          <w:sz w:val="28"/>
          <w:szCs w:val="28"/>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В государственной итоговой аттестации (май-июнь 2018г.) принимали участие 129 выпускников 11 классов. Все выпускники 11 классов сдавали экзамены в форме ЕГЭ. </w:t>
      </w:r>
    </w:p>
    <w:p w:rsidR="004D0308" w:rsidRPr="0048206C" w:rsidRDefault="004D0308" w:rsidP="004D0308">
      <w:pPr>
        <w:widowControl/>
        <w:spacing w:after="200" w:line="276" w:lineRule="auto"/>
        <w:rPr>
          <w:rFonts w:ascii="Times New Roman" w:eastAsia="Times New Roman" w:hAnsi="Times New Roman" w:cs="Times New Roman"/>
          <w:color w:val="auto"/>
          <w:lang w:bidi="ar-SA"/>
        </w:rPr>
        <w:sectPr w:rsidR="004D0308" w:rsidRPr="0048206C" w:rsidSect="002279DE">
          <w:pgSz w:w="11906" w:h="16838"/>
          <w:pgMar w:top="1134" w:right="851" w:bottom="851" w:left="567" w:header="709" w:footer="359" w:gutter="0"/>
          <w:cols w:space="708"/>
          <w:docGrid w:linePitch="360"/>
        </w:sectPr>
      </w:pPr>
      <w:r w:rsidRPr="0048206C">
        <w:rPr>
          <w:rFonts w:ascii="Times New Roman" w:eastAsia="Times New Roman" w:hAnsi="Times New Roman" w:cs="Times New Roman"/>
          <w:color w:val="auto"/>
          <w:lang w:bidi="ar-SA"/>
        </w:rPr>
        <w:t>На получение медали «</w:t>
      </w:r>
      <w:r w:rsidRPr="0048206C">
        <w:rPr>
          <w:rFonts w:ascii="Times New Roman" w:eastAsia="Times New Roman" w:hAnsi="Times New Roman" w:cs="Times New Roman"/>
          <w:b/>
          <w:color w:val="auto"/>
          <w:lang w:bidi="ar-SA"/>
        </w:rPr>
        <w:t>За особые успехи в учебной деятельности</w:t>
      </w:r>
      <w:r w:rsidRPr="0048206C">
        <w:rPr>
          <w:rFonts w:ascii="Times New Roman" w:eastAsia="Times New Roman" w:hAnsi="Times New Roman" w:cs="Times New Roman"/>
          <w:color w:val="auto"/>
          <w:lang w:bidi="ar-SA"/>
        </w:rPr>
        <w:t>» претендовали 11 выпускников. Результаты выпускников представлены в таблице ниже:</w:t>
      </w:r>
    </w:p>
    <w:tbl>
      <w:tblPr>
        <w:tblW w:w="15633" w:type="dxa"/>
        <w:jc w:val="center"/>
        <w:tblLayout w:type="fixed"/>
        <w:tblLook w:val="04A0" w:firstRow="1" w:lastRow="0" w:firstColumn="1" w:lastColumn="0" w:noHBand="0" w:noVBand="1"/>
      </w:tblPr>
      <w:tblGrid>
        <w:gridCol w:w="436"/>
        <w:gridCol w:w="960"/>
        <w:gridCol w:w="1675"/>
        <w:gridCol w:w="1465"/>
        <w:gridCol w:w="1696"/>
        <w:gridCol w:w="426"/>
        <w:gridCol w:w="708"/>
        <w:gridCol w:w="709"/>
        <w:gridCol w:w="709"/>
        <w:gridCol w:w="484"/>
        <w:gridCol w:w="452"/>
        <w:gridCol w:w="487"/>
        <w:gridCol w:w="452"/>
        <w:gridCol w:w="682"/>
        <w:gridCol w:w="709"/>
        <w:gridCol w:w="481"/>
        <w:gridCol w:w="452"/>
        <w:gridCol w:w="452"/>
        <w:gridCol w:w="372"/>
        <w:gridCol w:w="866"/>
        <w:gridCol w:w="960"/>
      </w:tblGrid>
      <w:tr w:rsidR="004D0308" w:rsidRPr="004D0308" w:rsidTr="004202B6">
        <w:trPr>
          <w:trHeight w:val="315"/>
          <w:jc w:val="center"/>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lastRenderedPageBreak/>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Класс</w:t>
            </w:r>
          </w:p>
        </w:tc>
        <w:tc>
          <w:tcPr>
            <w:tcW w:w="16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Фамилия</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Имя</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Отчество</w:t>
            </w:r>
          </w:p>
        </w:tc>
        <w:tc>
          <w:tcPr>
            <w:tcW w:w="426" w:type="dxa"/>
            <w:vMerge w:val="restart"/>
            <w:tcBorders>
              <w:top w:val="single" w:sz="4" w:space="0" w:color="auto"/>
              <w:left w:val="nil"/>
              <w:bottom w:val="single" w:sz="4" w:space="0" w:color="auto"/>
              <w:right w:val="nil"/>
            </w:tcBorders>
            <w:shd w:val="clear" w:color="000000" w:fill="FFFFFF"/>
            <w:textDirection w:val="btLr"/>
            <w:hideMark/>
          </w:tcPr>
          <w:p w:rsidR="004D0308" w:rsidRPr="004D0308" w:rsidRDefault="004D0308" w:rsidP="004D0308">
            <w:pPr>
              <w:widowControl/>
              <w:ind w:right="113"/>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Математика Баз (отметка)</w:t>
            </w:r>
          </w:p>
        </w:tc>
        <w:tc>
          <w:tcPr>
            <w:tcW w:w="7149" w:type="dxa"/>
            <w:gridSpan w:val="13"/>
            <w:tcBorders>
              <w:top w:val="single" w:sz="4" w:space="0" w:color="auto"/>
              <w:left w:val="single" w:sz="4" w:space="0" w:color="auto"/>
              <w:bottom w:val="nil"/>
              <w:right w:val="single" w:sz="4" w:space="0" w:color="auto"/>
            </w:tcBorders>
            <w:shd w:val="clear" w:color="000000" w:fill="FFFFFF"/>
            <w:hideMark/>
          </w:tcPr>
          <w:p w:rsidR="004D0308" w:rsidRPr="004D0308" w:rsidRDefault="004D0308" w:rsidP="004D0308">
            <w:pPr>
              <w:widowControl/>
              <w:jc w:val="center"/>
              <w:rPr>
                <w:rFonts w:ascii="Times New Roman" w:eastAsia="Times New Roman" w:hAnsi="Times New Roman" w:cs="Times New Roman"/>
                <w:sz w:val="20"/>
                <w:lang w:bidi="ar-SA"/>
              </w:rPr>
            </w:pPr>
            <w:r w:rsidRPr="004D0308">
              <w:rPr>
                <w:rFonts w:ascii="Times New Roman" w:eastAsia="Times New Roman" w:hAnsi="Times New Roman" w:cs="Times New Roman"/>
                <w:sz w:val="20"/>
                <w:lang w:bidi="ar-SA"/>
              </w:rPr>
              <w:t>РЕЗУЛЬТАТЫ ЕГЭ 2019 (в тестовых баллах)</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sz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2200"/>
          <w:jc w:val="center"/>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426" w:type="dxa"/>
            <w:vMerge/>
            <w:tcBorders>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p>
        </w:tc>
        <w:tc>
          <w:tcPr>
            <w:tcW w:w="70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Математика П</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Обществознание </w:t>
            </w:r>
          </w:p>
        </w:tc>
        <w:tc>
          <w:tcPr>
            <w:tcW w:w="48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История</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Физика</w:t>
            </w:r>
          </w:p>
        </w:tc>
        <w:tc>
          <w:tcPr>
            <w:tcW w:w="48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Химия </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Биология</w:t>
            </w:r>
          </w:p>
        </w:tc>
        <w:tc>
          <w:tcPr>
            <w:tcW w:w="68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Информатика и ИКТ</w:t>
            </w:r>
          </w:p>
        </w:tc>
        <w:tc>
          <w:tcPr>
            <w:tcW w:w="48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География</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Английский язык</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Немецкий язык</w:t>
            </w:r>
          </w:p>
        </w:tc>
        <w:tc>
          <w:tcPr>
            <w:tcW w:w="37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французский язык</w:t>
            </w:r>
          </w:p>
        </w:tc>
        <w:tc>
          <w:tcPr>
            <w:tcW w:w="866" w:type="dxa"/>
            <w:tcBorders>
              <w:top w:val="single" w:sz="4" w:space="0" w:color="auto"/>
              <w:left w:val="single" w:sz="4" w:space="0" w:color="auto"/>
              <w:bottom w:val="single" w:sz="4" w:space="0" w:color="auto"/>
              <w:right w:val="single" w:sz="4" w:space="0" w:color="auto"/>
            </w:tcBorders>
            <w:shd w:val="clear" w:color="auto" w:fill="95B3D7"/>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сумма баллов (без базовой математики) </w:t>
            </w:r>
          </w:p>
        </w:tc>
        <w:tc>
          <w:tcPr>
            <w:tcW w:w="960" w:type="dxa"/>
            <w:tcBorders>
              <w:top w:val="single" w:sz="4" w:space="0" w:color="auto"/>
              <w:left w:val="single" w:sz="4" w:space="0" w:color="auto"/>
              <w:bottom w:val="single" w:sz="4" w:space="0" w:color="auto"/>
              <w:right w:val="single" w:sz="4" w:space="0" w:color="auto"/>
            </w:tcBorders>
            <w:shd w:val="clear" w:color="auto" w:fill="95B3D7"/>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Средний балл (без базовой математики) </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Гайворонская</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Станислава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Андреевна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89</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4D0308" w:rsidRPr="004D0308" w:rsidRDefault="00F832D6" w:rsidP="00C43E09">
            <w:pPr>
              <w:widowControl/>
              <w:rPr>
                <w:rFonts w:ascii="Times New Roman" w:eastAsia="Times New Roman" w:hAnsi="Times New Roman" w:cs="Times New Roman"/>
                <w:b/>
                <w:bCs/>
                <w:sz w:val="20"/>
                <w:szCs w:val="22"/>
                <w:lang w:bidi="ar-SA"/>
              </w:rPr>
            </w:pPr>
            <w:r>
              <w:rPr>
                <w:rFonts w:ascii="Times New Roman" w:eastAsia="Times New Roman" w:hAnsi="Times New Roman" w:cs="Times New Roman"/>
                <w:b/>
                <w:bCs/>
                <w:sz w:val="20"/>
                <w:szCs w:val="22"/>
                <w:lang w:bidi="ar-SA"/>
              </w:rPr>
              <w:t>96</w:t>
            </w:r>
            <w:r w:rsidR="004D0308"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C43E09">
            <w:pPr>
              <w:widowControl/>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79</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8EAADB" w:themeFill="accent1" w:themeFillTint="99"/>
            <w:vAlign w:val="center"/>
            <w:hideMark/>
          </w:tcPr>
          <w:p w:rsidR="004D0308" w:rsidRPr="004D0308" w:rsidRDefault="00C43E09" w:rsidP="00C43E09">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257</w:t>
            </w:r>
          </w:p>
        </w:tc>
        <w:tc>
          <w:tcPr>
            <w:tcW w:w="960" w:type="dxa"/>
            <w:tcBorders>
              <w:top w:val="nil"/>
              <w:left w:val="nil"/>
              <w:bottom w:val="single" w:sz="4" w:space="0" w:color="auto"/>
              <w:right w:val="single" w:sz="4" w:space="0" w:color="auto"/>
            </w:tcBorders>
            <w:shd w:val="clear" w:color="auto" w:fill="8EAADB" w:themeFill="accent1" w:themeFillTint="99"/>
            <w:vAlign w:val="center"/>
            <w:hideMark/>
          </w:tcPr>
          <w:p w:rsidR="004D0308" w:rsidRPr="004D0308" w:rsidRDefault="004D0308" w:rsidP="00F832D6">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w:t>
            </w:r>
            <w:r w:rsidR="00F832D6">
              <w:rPr>
                <w:rFonts w:ascii="Times New Roman" w:eastAsia="Times New Roman" w:hAnsi="Times New Roman" w:cs="Times New Roman"/>
                <w:b/>
                <w:bCs/>
                <w:sz w:val="22"/>
                <w:szCs w:val="22"/>
                <w:lang w:bidi="ar-SA"/>
              </w:rPr>
              <w:t>8</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11А</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Зозуля</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Анастасия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Владимировна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100</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80</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91</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271</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90,3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11В</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Иличенко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Викторовна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87</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74</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57</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72</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290</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72,5</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4</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Какулина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Валерия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78</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262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87,3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Кордубайлова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Екатерина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Викторовна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72</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252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84,0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6</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11А</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Косенко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Данила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Тарасович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98</w:t>
            </w:r>
          </w:p>
        </w:tc>
        <w:tc>
          <w:tcPr>
            <w:tcW w:w="709"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92</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274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91,3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7</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Э (11Б)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Магадов</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Саид</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Робертович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70</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74</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222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74,0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8</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11В</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Примуш</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Дарья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Александровна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91</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89</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264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88,0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9</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Сапожников</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Андрей</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Евгеньевич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80</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344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86,0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Ткаченко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Мария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Эдуардовна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89</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60</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60</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209</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69,7</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11Г</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Щербакова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Анастасия</w:t>
            </w:r>
          </w:p>
        </w:tc>
        <w:tc>
          <w:tcPr>
            <w:tcW w:w="1696" w:type="dxa"/>
            <w:tcBorders>
              <w:top w:val="nil"/>
              <w:left w:val="nil"/>
              <w:bottom w:val="nil"/>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Сергеевна</w:t>
            </w:r>
          </w:p>
        </w:tc>
        <w:tc>
          <w:tcPr>
            <w:tcW w:w="426"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96</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100</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196</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98,0</w:t>
            </w: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средний балл</w:t>
            </w:r>
          </w:p>
        </w:tc>
        <w:tc>
          <w:tcPr>
            <w:tcW w:w="426"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5</w:t>
            </w:r>
          </w:p>
        </w:tc>
        <w:tc>
          <w:tcPr>
            <w:tcW w:w="708"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92,9</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79,7</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202B6" w:rsidP="004D0308">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92,5</w:t>
            </w:r>
          </w:p>
        </w:tc>
        <w:tc>
          <w:tcPr>
            <w:tcW w:w="484"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79</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75</w:t>
            </w:r>
          </w:p>
        </w:tc>
        <w:tc>
          <w:tcPr>
            <w:tcW w:w="487"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60</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69</w:t>
            </w:r>
          </w:p>
        </w:tc>
        <w:tc>
          <w:tcPr>
            <w:tcW w:w="68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100</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82,3</w:t>
            </w:r>
          </w:p>
        </w:tc>
        <w:tc>
          <w:tcPr>
            <w:tcW w:w="481"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84</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37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right"/>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сдавало чел</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4</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7</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2</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5</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2</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3</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right"/>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70-79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2</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2 </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80-89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3</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5</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90-99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6</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202B6">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w:t>
            </w:r>
            <w:r w:rsidR="004202B6">
              <w:rPr>
                <w:rFonts w:ascii="Calibri" w:eastAsia="Times New Roman" w:hAnsi="Calibri" w:cs="Calibri"/>
                <w:sz w:val="20"/>
                <w:szCs w:val="22"/>
                <w:lang w:bidi="ar-SA"/>
              </w:rPr>
              <w:t>1</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100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bl>
    <w:p w:rsidR="004D0308" w:rsidRPr="004D0308" w:rsidRDefault="004D0308" w:rsidP="004D0308">
      <w:pPr>
        <w:widowControl/>
        <w:jc w:val="both"/>
        <w:rPr>
          <w:rFonts w:ascii="Times New Roman" w:eastAsia="Times New Roman" w:hAnsi="Times New Roman" w:cs="Times New Roman"/>
          <w:color w:val="auto"/>
          <w:sz w:val="28"/>
          <w:szCs w:val="28"/>
          <w:lang w:bidi="ar-SA"/>
        </w:rPr>
        <w:sectPr w:rsidR="004D0308" w:rsidRPr="004D0308" w:rsidSect="004D0308">
          <w:pgSz w:w="16838" w:h="11906" w:orient="landscape"/>
          <w:pgMar w:top="851" w:right="425" w:bottom="567" w:left="1134" w:header="709" w:footer="709" w:gutter="0"/>
          <w:cols w:space="708"/>
          <w:docGrid w:linePitch="360"/>
        </w:sectPr>
      </w:pP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lastRenderedPageBreak/>
        <w:t xml:space="preserve">Количественный выбор предметов (количество учащихся) на ЕГЭ представлен на диаграмме: </w:t>
      </w: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Arial" w:eastAsia="Times New Roman" w:hAnsi="Arial" w:cs="Arial"/>
          <w:b/>
          <w:bCs/>
          <w:color w:val="005DA8"/>
          <w:sz w:val="21"/>
          <w:szCs w:val="21"/>
          <w:shd w:val="clear" w:color="auto" w:fill="FFFFFF"/>
          <w:lang w:bidi="ar-SA"/>
        </w:rPr>
        <w:t> </w:t>
      </w:r>
      <w:r w:rsidRPr="004D0308">
        <w:rPr>
          <w:rFonts w:ascii="Times New Roman" w:eastAsia="Times New Roman" w:hAnsi="Times New Roman" w:cs="Times New Roman"/>
          <w:noProof/>
          <w:color w:val="auto"/>
          <w:lang w:bidi="ar-SA"/>
        </w:rPr>
        <w:drawing>
          <wp:inline distT="0" distB="0" distL="0" distR="0" wp14:anchorId="244DC4C1" wp14:editId="5681EC8A">
            <wp:extent cx="6238875" cy="33528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8206C" w:rsidRDefault="004D0308" w:rsidP="004D0308">
      <w:pPr>
        <w:widowControl/>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процентном соотношении выбор предметов по выбору среди выпускников 2018-201</w:t>
      </w:r>
      <w:r w:rsidR="004202B6">
        <w:rPr>
          <w:rFonts w:ascii="Times New Roman" w:eastAsia="Times New Roman" w:hAnsi="Times New Roman" w:cs="Times New Roman"/>
          <w:color w:val="auto"/>
          <w:lang w:bidi="ar-SA"/>
        </w:rPr>
        <w:t>9</w:t>
      </w:r>
      <w:r w:rsidRPr="0048206C">
        <w:rPr>
          <w:rFonts w:ascii="Times New Roman" w:eastAsia="Times New Roman" w:hAnsi="Times New Roman" w:cs="Times New Roman"/>
          <w:color w:val="auto"/>
          <w:lang w:bidi="ar-SA"/>
        </w:rPr>
        <w:t xml:space="preserve"> учебного года выглядит следующим образом:</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shd w:val="clear" w:color="auto" w:fill="FFFFFF"/>
          <w:lang w:bidi="ar-SA"/>
        </w:rPr>
        <w:t>математика профильного уровня</w:t>
      </w:r>
      <w:r w:rsidRPr="0048206C">
        <w:rPr>
          <w:rFonts w:ascii="Times New Roman" w:eastAsia="Times New Roman" w:hAnsi="Times New Roman" w:cs="Times New Roman"/>
          <w:color w:val="auto"/>
          <w:shd w:val="clear" w:color="auto" w:fill="FFFFFF"/>
          <w:lang w:bidi="ar-SA"/>
        </w:rPr>
        <w:tab/>
        <w:t>58,9%</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обществознание </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42,6%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математика базового уровня            41%</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история </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21,7%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физика</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19,4%</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английский язык</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17%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биология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16,2%</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информатика и ИКТ</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13,2%</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литература</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11,6%</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химия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9,3%</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география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2,3%</w:t>
      </w:r>
    </w:p>
    <w:p w:rsidR="004D0308" w:rsidRPr="0048206C" w:rsidRDefault="004D0308" w:rsidP="004D0308">
      <w:pPr>
        <w:widowControl/>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Таким образом, в 2019 году наиболее востребованными из предметов, за исключением обязательного предмета – математики (профильного и базового уровней), являются:</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обществознание</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история</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физика</w:t>
      </w: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br w:type="page"/>
      </w:r>
    </w:p>
    <w:p w:rsidR="004D0308" w:rsidRPr="004D0308" w:rsidRDefault="004D0308" w:rsidP="004D0308">
      <w:pPr>
        <w:widowControl/>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lastRenderedPageBreak/>
        <w:t>Выбор экзаменов по классам распределился следующим образом:</w:t>
      </w:r>
    </w:p>
    <w:tbl>
      <w:tblPr>
        <w:tblW w:w="0" w:type="auto"/>
        <w:jc w:val="center"/>
        <w:tblLook w:val="04A0" w:firstRow="1" w:lastRow="0" w:firstColumn="1" w:lastColumn="0" w:noHBand="0" w:noVBand="1"/>
      </w:tblPr>
      <w:tblGrid>
        <w:gridCol w:w="816"/>
        <w:gridCol w:w="771"/>
        <w:gridCol w:w="567"/>
        <w:gridCol w:w="567"/>
        <w:gridCol w:w="544"/>
        <w:gridCol w:w="544"/>
        <w:gridCol w:w="831"/>
        <w:gridCol w:w="544"/>
        <w:gridCol w:w="544"/>
        <w:gridCol w:w="544"/>
        <w:gridCol w:w="544"/>
        <w:gridCol w:w="544"/>
        <w:gridCol w:w="544"/>
      </w:tblGrid>
      <w:tr w:rsidR="004D0308" w:rsidRPr="004D0308" w:rsidTr="004D0308">
        <w:trPr>
          <w:trHeight w:val="2502"/>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Класс</w:t>
            </w:r>
          </w:p>
        </w:tc>
        <w:tc>
          <w:tcPr>
            <w:tcW w:w="771"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Русский язык</w:t>
            </w:r>
          </w:p>
        </w:tc>
        <w:tc>
          <w:tcPr>
            <w:tcW w:w="567"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П</w:t>
            </w:r>
          </w:p>
        </w:tc>
        <w:tc>
          <w:tcPr>
            <w:tcW w:w="567"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Б</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Физика</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Химия</w:t>
            </w:r>
          </w:p>
        </w:tc>
        <w:tc>
          <w:tcPr>
            <w:tcW w:w="831"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Информатика и ИКТ</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Биология</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История</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География</w:t>
            </w:r>
          </w:p>
        </w:tc>
        <w:tc>
          <w:tcPr>
            <w:tcW w:w="544"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Английский язык</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Обществознание</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Литература</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11А</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13</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8</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r>
      <w:tr w:rsidR="004D0308" w:rsidRPr="004D0308" w:rsidTr="004D0308">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11Б</w:t>
            </w:r>
          </w:p>
        </w:tc>
        <w:tc>
          <w:tcPr>
            <w:tcW w:w="77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29</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15</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831"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r>
      <w:tr w:rsidR="004D0308" w:rsidRPr="004D0308" w:rsidTr="004D0308">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11В</w:t>
            </w:r>
          </w:p>
        </w:tc>
        <w:tc>
          <w:tcPr>
            <w:tcW w:w="77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33</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11</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831"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11Г</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16</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Э</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r>
    </w:tbl>
    <w:p w:rsidR="004D0308" w:rsidRPr="004D0308" w:rsidRDefault="004D0308" w:rsidP="004D0308">
      <w:pPr>
        <w:widowControl/>
        <w:spacing w:line="276" w:lineRule="auto"/>
        <w:jc w:val="center"/>
        <w:rPr>
          <w:rFonts w:ascii="Times New Roman" w:eastAsia="Calibri" w:hAnsi="Times New Roman" w:cs="Times New Roman"/>
          <w:color w:val="auto"/>
          <w:sz w:val="28"/>
          <w:szCs w:val="28"/>
          <w:lang w:eastAsia="en-US" w:bidi="ar-SA"/>
        </w:rPr>
      </w:pPr>
    </w:p>
    <w:p w:rsidR="004D0308" w:rsidRPr="004D0308" w:rsidRDefault="004D0308" w:rsidP="004D0308">
      <w:pPr>
        <w:widowControl/>
        <w:spacing w:line="276" w:lineRule="auto"/>
        <w:rPr>
          <w:rFonts w:ascii="Times New Roman" w:eastAsia="Times New Roman" w:hAnsi="Times New Roman" w:cs="Times New Roman"/>
          <w:b/>
          <w:bCs/>
          <w:color w:val="auto"/>
          <w:sz w:val="28"/>
          <w:szCs w:val="28"/>
          <w:lang w:bidi="ar-SA"/>
        </w:rPr>
      </w:pPr>
      <w:r w:rsidRPr="004D0308">
        <w:rPr>
          <w:rFonts w:ascii="Times New Roman" w:eastAsia="Calibri" w:hAnsi="Times New Roman" w:cs="Times New Roman"/>
          <w:color w:val="auto"/>
          <w:sz w:val="28"/>
          <w:szCs w:val="28"/>
          <w:lang w:eastAsia="en-US" w:bidi="ar-SA"/>
        </w:rPr>
        <w:t xml:space="preserve">Общий анализ результатов экзаменов в форме ЕГЭ приведен в таблице. </w:t>
      </w:r>
    </w:p>
    <w:tbl>
      <w:tblPr>
        <w:tblW w:w="10715" w:type="dxa"/>
        <w:tblInd w:w="132" w:type="dxa"/>
        <w:tblLayout w:type="fixed"/>
        <w:tblLook w:val="04A0" w:firstRow="1" w:lastRow="0" w:firstColumn="1" w:lastColumn="0" w:noHBand="0" w:noVBand="1"/>
      </w:tblPr>
      <w:tblGrid>
        <w:gridCol w:w="1819"/>
        <w:gridCol w:w="1134"/>
        <w:gridCol w:w="709"/>
        <w:gridCol w:w="709"/>
        <w:gridCol w:w="1212"/>
        <w:gridCol w:w="1245"/>
        <w:gridCol w:w="1324"/>
        <w:gridCol w:w="1350"/>
        <w:gridCol w:w="1213"/>
      </w:tblGrid>
      <w:tr w:rsidR="004D0308" w:rsidRPr="004D0308" w:rsidTr="004D0308">
        <w:trPr>
          <w:trHeight w:val="1725"/>
        </w:trPr>
        <w:tc>
          <w:tcPr>
            <w:tcW w:w="1819"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xml:space="preserve">Предмет </w:t>
            </w:r>
          </w:p>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134" w:type="dxa"/>
            <w:vMerge w:val="restart"/>
            <w:tcBorders>
              <w:top w:val="single" w:sz="4" w:space="0" w:color="auto"/>
              <w:left w:val="nil"/>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Порог </w:t>
            </w:r>
          </w:p>
        </w:tc>
        <w:tc>
          <w:tcPr>
            <w:tcW w:w="1418" w:type="dxa"/>
            <w:gridSpan w:val="2"/>
            <w:tcBorders>
              <w:top w:val="single" w:sz="8" w:space="0" w:color="auto"/>
              <w:left w:val="single" w:sz="4"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Средний балл</w:t>
            </w:r>
          </w:p>
        </w:tc>
        <w:tc>
          <w:tcPr>
            <w:tcW w:w="1212"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xml:space="preserve">Кол-во не преодо-левших порог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245"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Кол-во участников, набравших 100 баллов (5 по мат.баз.)</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324"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Наибольший балл</w:t>
            </w:r>
          </w:p>
        </w:tc>
        <w:tc>
          <w:tcPr>
            <w:tcW w:w="1350"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Наименьший балл</w:t>
            </w:r>
          </w:p>
        </w:tc>
        <w:tc>
          <w:tcPr>
            <w:tcW w:w="1213"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Кол-во участников</w:t>
            </w:r>
          </w:p>
        </w:tc>
      </w:tr>
      <w:tr w:rsidR="004D0308" w:rsidRPr="004D0308" w:rsidTr="004D0308">
        <w:trPr>
          <w:trHeight w:val="315"/>
        </w:trPr>
        <w:tc>
          <w:tcPr>
            <w:tcW w:w="1819"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134" w:type="dxa"/>
            <w:vMerge/>
            <w:tcBorders>
              <w:left w:val="nil"/>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709" w:type="dxa"/>
            <w:tcBorders>
              <w:top w:val="nil"/>
              <w:left w:val="single" w:sz="4" w:space="0" w:color="auto"/>
              <w:bottom w:val="single" w:sz="4" w:space="0" w:color="auto"/>
              <w:right w:val="single" w:sz="4" w:space="0" w:color="auto"/>
            </w:tcBorders>
            <w:shd w:val="clear" w:color="auto" w:fill="F2F2F2"/>
            <w:vAlign w:val="center"/>
          </w:tcPr>
          <w:p w:rsidR="004D0308" w:rsidRPr="004D0308" w:rsidRDefault="004D0308" w:rsidP="004D0308">
            <w:pPr>
              <w:widowControl/>
              <w:jc w:val="center"/>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2019</w:t>
            </w:r>
          </w:p>
        </w:tc>
        <w:tc>
          <w:tcPr>
            <w:tcW w:w="709" w:type="dxa"/>
            <w:tcBorders>
              <w:top w:val="nil"/>
              <w:left w:val="nil"/>
              <w:bottom w:val="single" w:sz="4" w:space="0" w:color="auto"/>
              <w:right w:val="single" w:sz="4" w:space="0" w:color="auto"/>
            </w:tcBorders>
            <w:shd w:val="clear" w:color="auto" w:fill="F2F2F2"/>
            <w:vAlign w:val="center"/>
          </w:tcPr>
          <w:p w:rsidR="004D0308" w:rsidRPr="004D0308" w:rsidRDefault="004D0308" w:rsidP="004D0308">
            <w:pPr>
              <w:widowControl/>
              <w:jc w:val="center"/>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2018</w:t>
            </w:r>
          </w:p>
        </w:tc>
        <w:tc>
          <w:tcPr>
            <w:tcW w:w="1212"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245"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324"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350"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
                <w:bCs/>
                <w:lang w:bidi="ar-SA"/>
              </w:rPr>
            </w:pPr>
          </w:p>
        </w:tc>
        <w:tc>
          <w:tcPr>
            <w:tcW w:w="1213"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24</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00B050"/>
                <w:lang w:bidi="ar-SA"/>
              </w:rPr>
            </w:pPr>
            <w:r w:rsidRPr="004D0308">
              <w:rPr>
                <w:rFonts w:ascii="Times New Roman" w:eastAsia="Times New Roman" w:hAnsi="Times New Roman" w:cs="Times New Roman"/>
                <w:b/>
                <w:bCs/>
                <w:color w:val="00B050"/>
                <w:lang w:bidi="ar-SA"/>
              </w:rPr>
              <w:t>76,6</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74,3</w:t>
            </w:r>
          </w:p>
        </w:tc>
        <w:tc>
          <w:tcPr>
            <w:tcW w:w="1212" w:type="dxa"/>
            <w:tcBorders>
              <w:top w:val="nil"/>
              <w:left w:val="single" w:sz="8" w:space="0" w:color="auto"/>
              <w:bottom w:val="nil"/>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nil"/>
              <w:left w:val="single" w:sz="8" w:space="0" w:color="auto"/>
              <w:bottom w:val="nil"/>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324" w:type="dxa"/>
            <w:tcBorders>
              <w:top w:val="nil"/>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100</w:t>
            </w:r>
          </w:p>
        </w:tc>
        <w:tc>
          <w:tcPr>
            <w:tcW w:w="1350" w:type="dxa"/>
            <w:tcBorders>
              <w:top w:val="nil"/>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28</w:t>
            </w:r>
          </w:p>
        </w:tc>
        <w:tc>
          <w:tcPr>
            <w:tcW w:w="1213" w:type="dxa"/>
            <w:tcBorders>
              <w:top w:val="nil"/>
              <w:left w:val="single" w:sz="8" w:space="0" w:color="auto"/>
              <w:bottom w:val="nil"/>
              <w:right w:val="single" w:sz="4" w:space="0" w:color="auto"/>
            </w:tcBorders>
            <w:shd w:val="clear" w:color="auto" w:fill="FFFFFF"/>
            <w:noWrap/>
            <w:vAlign w:val="cente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val="en-US" w:bidi="ar-SA"/>
              </w:rPr>
              <w:t>1</w:t>
            </w:r>
            <w:r w:rsidRPr="004D0308">
              <w:rPr>
                <w:rFonts w:ascii="Times New Roman" w:eastAsia="Times New Roman" w:hAnsi="Times New Roman" w:cs="Times New Roman"/>
                <w:color w:val="auto"/>
                <w:lang w:bidi="ar-SA"/>
              </w:rPr>
              <w:t>29</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Математика базовая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709" w:type="dxa"/>
            <w:tcBorders>
              <w:top w:val="single" w:sz="4" w:space="0" w:color="auto"/>
              <w:left w:val="single" w:sz="8" w:space="0" w:color="auto"/>
              <w:bottom w:val="nil"/>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4,36</w:t>
            </w:r>
          </w:p>
        </w:tc>
        <w:tc>
          <w:tcPr>
            <w:tcW w:w="709" w:type="dxa"/>
            <w:tcBorders>
              <w:top w:val="nil"/>
              <w:left w:val="nil"/>
              <w:bottom w:val="single" w:sz="4" w:space="0" w:color="auto"/>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4,22</w:t>
            </w:r>
          </w:p>
        </w:tc>
        <w:tc>
          <w:tcPr>
            <w:tcW w:w="1212"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24</w:t>
            </w:r>
          </w:p>
        </w:tc>
        <w:tc>
          <w:tcPr>
            <w:tcW w:w="1324"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1350"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w:t>
            </w:r>
          </w:p>
        </w:tc>
        <w:tc>
          <w:tcPr>
            <w:tcW w:w="1213"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54</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Математика профильная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27</w:t>
            </w:r>
          </w:p>
        </w:tc>
        <w:tc>
          <w:tcPr>
            <w:tcW w:w="709" w:type="dxa"/>
            <w:tcBorders>
              <w:top w:val="single" w:sz="4" w:space="0" w:color="auto"/>
              <w:left w:val="single" w:sz="8" w:space="0" w:color="auto"/>
              <w:bottom w:val="nil"/>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56,6</w:t>
            </w:r>
          </w:p>
        </w:tc>
        <w:tc>
          <w:tcPr>
            <w:tcW w:w="709"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50,8</w:t>
            </w:r>
          </w:p>
        </w:tc>
        <w:tc>
          <w:tcPr>
            <w:tcW w:w="1212"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86</w:t>
            </w:r>
          </w:p>
        </w:tc>
        <w:tc>
          <w:tcPr>
            <w:tcW w:w="1350"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23</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75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FF0000"/>
                <w:lang w:bidi="ar-SA"/>
              </w:rPr>
              <w:t>54,8</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55,8</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92</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30</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60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50,1</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83</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14</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12</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Информатика</w:t>
            </w:r>
            <w:r w:rsidRPr="004D0308">
              <w:rPr>
                <w:rFonts w:ascii="Times New Roman" w:eastAsia="Times New Roman" w:hAnsi="Times New Roman" w:cs="Times New Roman"/>
                <w:b/>
                <w:bCs/>
                <w:lang w:val="en-US" w:bidi="ar-SA"/>
              </w:rPr>
              <w:t xml:space="preserve"> и ИКТ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40</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59,2</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48,6</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91</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14</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17</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56,7</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54,5</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78</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38</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21</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32</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FF0000"/>
                <w:lang w:bidi="ar-SA"/>
              </w:rPr>
              <w:t>60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62,8</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84</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37</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28</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37</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75,7</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нет</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83</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66</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22</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72,9</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64,4</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98</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41</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22</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42</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AE1D54" w:rsidP="004D0308">
            <w:pPr>
              <w:widowControl/>
              <w:jc w:val="center"/>
              <w:rPr>
                <w:rFonts w:ascii="Times New Roman" w:eastAsia="Times New Roman" w:hAnsi="Times New Roman" w:cs="Times New Roman"/>
                <w:b/>
                <w:bCs/>
                <w:color w:val="auto"/>
                <w:lang w:bidi="ar-SA"/>
              </w:rPr>
            </w:pPr>
            <w:r w:rsidRPr="00AE1D54">
              <w:rPr>
                <w:rFonts w:ascii="Times New Roman" w:eastAsia="Times New Roman" w:hAnsi="Times New Roman" w:cs="Times New Roman"/>
                <w:b/>
                <w:bCs/>
                <w:color w:val="00B050"/>
                <w:lang w:bidi="ar-SA"/>
              </w:rPr>
              <w:t>60,0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202B6">
              <w:rPr>
                <w:rFonts w:ascii="Times New Roman" w:eastAsia="Times New Roman" w:hAnsi="Times New Roman" w:cs="Times New Roman"/>
                <w:b/>
                <w:bCs/>
                <w:color w:val="auto"/>
                <w:lang w:bidi="ar-SA"/>
              </w:rPr>
              <w:t>60,9</w:t>
            </w:r>
          </w:p>
        </w:tc>
        <w:tc>
          <w:tcPr>
            <w:tcW w:w="121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1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202B6" w:rsidP="004D030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96</w:t>
            </w:r>
          </w:p>
        </w:tc>
        <w:tc>
          <w:tcPr>
            <w:tcW w:w="13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29</w:t>
            </w:r>
          </w:p>
        </w:tc>
        <w:tc>
          <w:tcPr>
            <w:tcW w:w="1213"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32</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67,1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58,1</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3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100</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44</w:t>
            </w:r>
          </w:p>
        </w:tc>
        <w:tc>
          <w:tcPr>
            <w:tcW w:w="12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15</w:t>
            </w:r>
          </w:p>
        </w:tc>
      </w:tr>
    </w:tbl>
    <w:p w:rsidR="004D0308" w:rsidRPr="004D0308" w:rsidRDefault="004D0308" w:rsidP="004D0308">
      <w:pPr>
        <w:widowControl/>
        <w:rPr>
          <w:rFonts w:ascii="Times New Roman" w:eastAsia="Times New Roman" w:hAnsi="Times New Roman" w:cs="Times New Roman"/>
          <w:color w:val="auto"/>
          <w:sz w:val="28"/>
          <w:szCs w:val="28"/>
          <w:lang w:val="en-US" w:bidi="ar-SA"/>
        </w:rPr>
      </w:pP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highlight w:val="yellow"/>
          <w:lang w:bidi="ar-SA"/>
        </w:rPr>
      </w:pPr>
      <w:r w:rsidRPr="004D0308">
        <w:rPr>
          <w:rFonts w:ascii="Times New Roman" w:eastAsia="Times New Roman" w:hAnsi="Times New Roman" w:cs="Times New Roman"/>
          <w:color w:val="auto"/>
          <w:sz w:val="28"/>
          <w:szCs w:val="28"/>
          <w:highlight w:val="yellow"/>
          <w:lang w:bidi="ar-SA"/>
        </w:rPr>
        <w:br w:type="page"/>
      </w:r>
    </w:p>
    <w:p w:rsidR="004D0308" w:rsidRPr="004D0308" w:rsidRDefault="004D0308" w:rsidP="004D0308">
      <w:pPr>
        <w:widowControl/>
        <w:rPr>
          <w:rFonts w:ascii="Times New Roman" w:eastAsia="Times New Roman" w:hAnsi="Times New Roman" w:cs="Times New Roman"/>
          <w:noProof/>
          <w:color w:val="auto"/>
          <w:lang w:bidi="ar-SA"/>
        </w:rPr>
      </w:pPr>
      <w:r w:rsidRPr="004D0308">
        <w:rPr>
          <w:rFonts w:ascii="Times New Roman" w:eastAsia="Times New Roman" w:hAnsi="Times New Roman" w:cs="Times New Roman"/>
          <w:color w:val="auto"/>
          <w:sz w:val="28"/>
          <w:szCs w:val="28"/>
          <w:lang w:bidi="ar-SA"/>
        </w:rPr>
        <w:lastRenderedPageBreak/>
        <w:t>Средний балл по предметам в сравнении по классам представлен на следующей диаграмме:</w:t>
      </w:r>
      <w:r w:rsidRPr="004D0308">
        <w:rPr>
          <w:rFonts w:ascii="Times New Roman" w:eastAsia="Times New Roman" w:hAnsi="Times New Roman" w:cs="Times New Roman"/>
          <w:noProof/>
          <w:color w:val="auto"/>
          <w:lang w:bidi="ar-SA"/>
        </w:rPr>
        <w:t xml:space="preserve"> </w:t>
      </w:r>
    </w:p>
    <w:tbl>
      <w:tblPr>
        <w:tblW w:w="8880" w:type="dxa"/>
        <w:tblInd w:w="960" w:type="dxa"/>
        <w:tblLook w:val="04A0" w:firstRow="1" w:lastRow="0" w:firstColumn="1" w:lastColumn="0" w:noHBand="0" w:noVBand="1"/>
      </w:tblPr>
      <w:tblGrid>
        <w:gridCol w:w="960"/>
        <w:gridCol w:w="660"/>
        <w:gridCol w:w="660"/>
        <w:gridCol w:w="660"/>
        <w:gridCol w:w="660"/>
        <w:gridCol w:w="660"/>
        <w:gridCol w:w="660"/>
        <w:gridCol w:w="660"/>
        <w:gridCol w:w="660"/>
        <w:gridCol w:w="660"/>
        <w:gridCol w:w="660"/>
        <w:gridCol w:w="660"/>
        <w:gridCol w:w="660"/>
      </w:tblGrid>
      <w:tr w:rsidR="004D0308" w:rsidRPr="004D0308" w:rsidTr="004D0308">
        <w:trPr>
          <w:trHeight w:val="21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Класс</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Русский язык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Математика П</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Математика Б</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Физика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Химия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Информатика и ИКТ</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Биология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История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География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Английский язык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Обществознание</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Литература</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11А</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83,1</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70,6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65,4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58,2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70,2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76,1</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202B6" w:rsidRDefault="004D0308" w:rsidP="004D0308">
            <w:pPr>
              <w:widowControl/>
              <w:jc w:val="center"/>
              <w:rPr>
                <w:rFonts w:ascii="Times New Roman" w:eastAsia="Times New Roman" w:hAnsi="Times New Roman" w:cs="Times New Roman"/>
                <w:sz w:val="22"/>
                <w:szCs w:val="22"/>
                <w:highlight w:val="yellow"/>
                <w:lang w:bidi="ar-SA"/>
              </w:rPr>
            </w:pPr>
            <w:r w:rsidRPr="00AE1D54">
              <w:rPr>
                <w:rFonts w:ascii="Times New Roman" w:eastAsia="Times New Roman" w:hAnsi="Times New Roman" w:cs="Times New Roman"/>
                <w:sz w:val="22"/>
                <w:szCs w:val="22"/>
                <w:lang w:bidi="ar-SA"/>
              </w:rPr>
              <w:t>69,4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57</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11Б</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81,9</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69,9</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73,5</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202B6" w:rsidRDefault="00981862" w:rsidP="00981862">
            <w:pPr>
              <w:widowControl/>
              <w:jc w:val="center"/>
              <w:rPr>
                <w:rFonts w:ascii="Times New Roman" w:eastAsia="Times New Roman" w:hAnsi="Times New Roman" w:cs="Times New Roman"/>
                <w:sz w:val="22"/>
                <w:szCs w:val="22"/>
                <w:highlight w:val="yellow"/>
                <w:lang w:bidi="ar-SA"/>
              </w:rPr>
            </w:pPr>
            <w:r w:rsidRPr="00981862">
              <w:rPr>
                <w:rFonts w:ascii="Times New Roman" w:eastAsia="Times New Roman" w:hAnsi="Times New Roman" w:cs="Times New Roman"/>
                <w:sz w:val="22"/>
                <w:szCs w:val="22"/>
                <w:lang w:bidi="ar-S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69,2</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11В</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73,6</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53,5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47,5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53,2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75,4</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60,8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11Г</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68</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41,6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39,4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51,5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51,6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50,4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74,7</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Э</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74,7</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59</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59</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Общий</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76,4</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54,8</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4,36</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54,8</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59,2</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56,7</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75,7</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72,9</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202B6" w:rsidRDefault="00AE1D54" w:rsidP="004D0308">
            <w:pPr>
              <w:widowControl/>
              <w:jc w:val="right"/>
              <w:rPr>
                <w:rFonts w:ascii="Times New Roman" w:eastAsia="Times New Roman" w:hAnsi="Times New Roman" w:cs="Times New Roman"/>
                <w:sz w:val="22"/>
                <w:szCs w:val="22"/>
                <w:highlight w:val="yellow"/>
                <w:lang w:bidi="ar-SA"/>
              </w:rPr>
            </w:pPr>
            <w:r w:rsidRPr="00AE1D54">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67,1</w:t>
            </w:r>
          </w:p>
        </w:tc>
      </w:tr>
    </w:tbl>
    <w:p w:rsidR="004D0308" w:rsidRPr="004D0308" w:rsidRDefault="004D0308" w:rsidP="004D0308">
      <w:pPr>
        <w:widowControl/>
        <w:rPr>
          <w:rFonts w:ascii="Times New Roman" w:eastAsia="Times New Roman" w:hAnsi="Times New Roman" w:cs="Times New Roman"/>
          <w:noProof/>
          <w:color w:val="auto"/>
          <w:lang w:bidi="ar-SA"/>
        </w:rPr>
      </w:pPr>
      <w:r w:rsidRPr="004D0308">
        <w:rPr>
          <w:rFonts w:ascii="Times New Roman" w:eastAsia="Times New Roman" w:hAnsi="Times New Roman" w:cs="Times New Roman"/>
          <w:noProof/>
          <w:color w:val="auto"/>
          <w:lang w:bidi="ar-SA"/>
        </w:rPr>
        <w:lastRenderedPageBreak/>
        <w:drawing>
          <wp:inline distT="0" distB="0" distL="0" distR="0" wp14:anchorId="515C4E76" wp14:editId="5D3AE706">
            <wp:extent cx="5886450" cy="661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0308" w:rsidRPr="004D0308" w:rsidRDefault="004D0308" w:rsidP="004D0308">
      <w:pPr>
        <w:widowControl/>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 xml:space="preserve">Количество выпускников, получивших высокие баллы, а также не преодолевших порог успешности представлен в таблице: </w:t>
      </w:r>
    </w:p>
    <w:tbl>
      <w:tblPr>
        <w:tblW w:w="9873" w:type="dxa"/>
        <w:tblInd w:w="562" w:type="dxa"/>
        <w:tblLayout w:type="fixed"/>
        <w:tblLook w:val="04A0" w:firstRow="1" w:lastRow="0" w:firstColumn="1" w:lastColumn="0" w:noHBand="0" w:noVBand="1"/>
      </w:tblPr>
      <w:tblGrid>
        <w:gridCol w:w="2689"/>
        <w:gridCol w:w="663"/>
        <w:gridCol w:w="655"/>
        <w:gridCol w:w="621"/>
        <w:gridCol w:w="567"/>
        <w:gridCol w:w="567"/>
        <w:gridCol w:w="726"/>
        <w:gridCol w:w="550"/>
        <w:gridCol w:w="567"/>
        <w:gridCol w:w="567"/>
        <w:gridCol w:w="567"/>
        <w:gridCol w:w="567"/>
        <w:gridCol w:w="567"/>
      </w:tblGrid>
      <w:tr w:rsidR="004D0308" w:rsidRPr="004D0308" w:rsidTr="004D0308">
        <w:trPr>
          <w:trHeight w:val="26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lang w:bidi="ar-SA"/>
              </w:rPr>
            </w:pPr>
          </w:p>
        </w:tc>
        <w:tc>
          <w:tcPr>
            <w:tcW w:w="663"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Русский язык</w:t>
            </w:r>
          </w:p>
        </w:tc>
        <w:tc>
          <w:tcPr>
            <w:tcW w:w="655"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П</w:t>
            </w:r>
          </w:p>
        </w:tc>
        <w:tc>
          <w:tcPr>
            <w:tcW w:w="621"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Б</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Физика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Химия</w:t>
            </w:r>
          </w:p>
        </w:tc>
        <w:tc>
          <w:tcPr>
            <w:tcW w:w="726"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Информатика и ИКТ</w:t>
            </w:r>
          </w:p>
        </w:tc>
        <w:tc>
          <w:tcPr>
            <w:tcW w:w="550"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Биология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История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География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Английский язык</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Обществознание</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Литература</w:t>
            </w:r>
          </w:p>
        </w:tc>
      </w:tr>
      <w:tr w:rsidR="004D0308" w:rsidRPr="004D0308" w:rsidTr="004D0308">
        <w:trPr>
          <w:trHeight w:val="42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сдавало чел</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129</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75</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13</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17</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15</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70-79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(мат.б. – «3»)</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41</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80-89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(мат.б. – «4»)</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34</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6</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25</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90-99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(мат.б. – «5»)</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19</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202B6" w:rsidP="004D030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100 баллов</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4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Не</w:t>
            </w:r>
            <w:r w:rsidRPr="004D0308">
              <w:rPr>
                <w:rFonts w:ascii="Times New Roman" w:eastAsia="Times New Roman" w:hAnsi="Times New Roman" w:cs="Times New Roman"/>
                <w:lang w:val="en-US" w:bidi="ar-SA"/>
              </w:rPr>
              <w:t xml:space="preserve"> </w:t>
            </w:r>
            <w:r w:rsidRPr="004D0308">
              <w:rPr>
                <w:rFonts w:ascii="Times New Roman" w:eastAsia="Times New Roman" w:hAnsi="Times New Roman" w:cs="Times New Roman"/>
                <w:lang w:bidi="ar-SA"/>
              </w:rPr>
              <w:t>преодолели порог успешности</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55"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r>
    </w:tbl>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Как видно из таблиц в гимназии два 100-балльных результатов по русскому языку (Зозуля Анастасия – 11А и Щербакова Анастасия – 11Г).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Не преодолели порог успешности 8 человек</w:t>
      </w:r>
      <w:r w:rsidRPr="0048206C">
        <w:rPr>
          <w:rFonts w:ascii="Times New Roman" w:eastAsia="Times New Roman" w:hAnsi="Times New Roman" w:cs="Times New Roman"/>
          <w:color w:val="auto"/>
          <w:lang w:bidi="ar-SA"/>
        </w:rPr>
        <w:t>. Из них:</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 xml:space="preserve">по математике профильной – </w:t>
      </w:r>
      <w:r w:rsidRPr="0048206C">
        <w:rPr>
          <w:rFonts w:ascii="Times New Roman" w:eastAsia="Times New Roman" w:hAnsi="Times New Roman" w:cs="Times New Roman"/>
          <w:color w:val="auto"/>
          <w:lang w:bidi="ar-SA"/>
        </w:rPr>
        <w:t>Казаков Даниил (11Г) - 23 балла;</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 xml:space="preserve">по физике 1 человек – </w:t>
      </w:r>
      <w:r w:rsidRPr="0048206C">
        <w:rPr>
          <w:rFonts w:ascii="Times New Roman" w:eastAsia="Times New Roman" w:hAnsi="Times New Roman" w:cs="Times New Roman"/>
          <w:color w:val="auto"/>
          <w:lang w:bidi="ar-SA"/>
        </w:rPr>
        <w:t>Казаков Даниил (11Г) - 30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по химии 1 человек –</w:t>
      </w:r>
      <w:r w:rsidRPr="0048206C">
        <w:rPr>
          <w:rFonts w:ascii="Times New Roman" w:eastAsia="Times New Roman" w:hAnsi="Times New Roman" w:cs="Times New Roman"/>
          <w:color w:val="auto"/>
          <w:lang w:bidi="ar-SA"/>
        </w:rPr>
        <w:t xml:space="preserve"> Тарасюк Кирилл (11Г) – 14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по информатике и ИКТ 1 человек –</w:t>
      </w:r>
      <w:r w:rsidRPr="0048206C">
        <w:rPr>
          <w:rFonts w:ascii="Times New Roman" w:eastAsia="Times New Roman" w:hAnsi="Times New Roman" w:cs="Times New Roman"/>
          <w:color w:val="auto"/>
          <w:lang w:bidi="ar-SA"/>
        </w:rPr>
        <w:t xml:space="preserve"> Сухомлин Денис (11Б) – 14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b/>
          <w:color w:val="0070C0"/>
          <w:lang w:bidi="ar-SA"/>
        </w:rPr>
      </w:pPr>
      <w:r w:rsidRPr="0048206C">
        <w:rPr>
          <w:rFonts w:ascii="Times New Roman" w:eastAsia="Times New Roman" w:hAnsi="Times New Roman" w:cs="Times New Roman"/>
          <w:b/>
          <w:color w:val="auto"/>
          <w:lang w:bidi="ar-SA"/>
        </w:rPr>
        <w:t xml:space="preserve">по обществознанию 2 человека – </w:t>
      </w:r>
      <w:r w:rsidRPr="0048206C">
        <w:rPr>
          <w:rFonts w:ascii="Times New Roman" w:eastAsia="Times New Roman" w:hAnsi="Times New Roman" w:cs="Times New Roman"/>
          <w:color w:val="auto"/>
          <w:lang w:bidi="ar-SA"/>
        </w:rPr>
        <w:t>Кириченко Никита (11Г), Моисеенко Даниил (11Г).</w:t>
      </w:r>
    </w:p>
    <w:p w:rsidR="004D0308" w:rsidRPr="0048206C" w:rsidRDefault="004D0308" w:rsidP="004D0308">
      <w:pPr>
        <w:widowControl/>
        <w:spacing w:after="200" w:line="276" w:lineRule="auto"/>
        <w:jc w:val="center"/>
        <w:rPr>
          <w:rFonts w:ascii="Times New Roman" w:eastAsia="Times New Roman" w:hAnsi="Times New Roman" w:cs="Times New Roman"/>
          <w:b/>
          <w:color w:val="0070C0"/>
          <w:lang w:bidi="ar-SA"/>
        </w:rPr>
      </w:pPr>
      <w:r w:rsidRPr="0048206C">
        <w:rPr>
          <w:rFonts w:ascii="Times New Roman" w:eastAsia="Times New Roman" w:hAnsi="Times New Roman" w:cs="Times New Roman"/>
          <w:b/>
          <w:color w:val="0070C0"/>
          <w:lang w:bidi="ar-SA"/>
        </w:rPr>
        <w:t>Динамика среднего балла ЕГЭ за четыре года</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2018-2019 учебном году произошло повышение среднего тестового балла в гимназии произошло по всем предметам, за исключением физики, обществознания и истории.</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Учителям-предметникам, администрации предстоит проводить системную работу по обеспечению базовых знаний, методическим объединениям учителей детально изучить сложившуюся в этом учебном году ситуацию, проанализировать результаты и наметить план работы на 2019-2020 учебный год.</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Динамика среднего балла по всем предметам за период 2017-2019 гг. представлена на следующей диаграмме.</w:t>
      </w: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sectPr w:rsidR="004D0308" w:rsidRPr="004D0308" w:rsidSect="004D0308">
          <w:pgSz w:w="11906" w:h="16838"/>
          <w:pgMar w:top="1134" w:right="851" w:bottom="425" w:left="567" w:header="709" w:footer="709" w:gutter="0"/>
          <w:cols w:space="708"/>
          <w:docGrid w:linePitch="360"/>
        </w:sectPr>
      </w:pPr>
      <w:r w:rsidRPr="004D0308">
        <w:rPr>
          <w:rFonts w:ascii="Times New Roman" w:eastAsia="Times New Roman" w:hAnsi="Times New Roman" w:cs="Times New Roman"/>
          <w:color w:val="auto"/>
          <w:sz w:val="28"/>
          <w:szCs w:val="28"/>
          <w:lang w:bidi="ar-SA"/>
        </w:rPr>
        <w:br w:type="page"/>
      </w:r>
    </w:p>
    <w:tbl>
      <w:tblPr>
        <w:tblW w:w="16444" w:type="dxa"/>
        <w:tblInd w:w="-147" w:type="dxa"/>
        <w:tblLayout w:type="fixed"/>
        <w:tblLook w:val="04A0" w:firstRow="1" w:lastRow="0" w:firstColumn="1" w:lastColumn="0" w:noHBand="0" w:noVBand="1"/>
      </w:tblPr>
      <w:tblGrid>
        <w:gridCol w:w="672"/>
        <w:gridCol w:w="672"/>
        <w:gridCol w:w="672"/>
        <w:gridCol w:w="735"/>
        <w:gridCol w:w="63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83"/>
        <w:gridCol w:w="567"/>
      </w:tblGrid>
      <w:tr w:rsidR="004D0308" w:rsidRPr="004D0308" w:rsidTr="004D0308">
        <w:trPr>
          <w:trHeight w:val="990"/>
        </w:trPr>
        <w:tc>
          <w:tcPr>
            <w:tcW w:w="2751" w:type="dxa"/>
            <w:gridSpan w:val="4"/>
            <w:tcBorders>
              <w:top w:val="single" w:sz="8" w:space="0" w:color="auto"/>
              <w:left w:val="single" w:sz="4" w:space="0" w:color="auto"/>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lastRenderedPageBreak/>
              <w:t>Предмет, минимальный порог успешности, в баллах</w:t>
            </w:r>
          </w:p>
        </w:tc>
        <w:tc>
          <w:tcPr>
            <w:tcW w:w="2337"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Средний балл</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не преодолевших порог успешности</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участников, набравших 100 баллов (5 по б.м.)</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Наибольший балл</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Наименьший балл</w:t>
            </w:r>
          </w:p>
        </w:tc>
        <w:tc>
          <w:tcPr>
            <w:tcW w:w="2284"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участников</w:t>
            </w:r>
          </w:p>
        </w:tc>
      </w:tr>
      <w:tr w:rsidR="004D0308" w:rsidRPr="004D0308" w:rsidTr="004D0308">
        <w:trPr>
          <w:trHeight w:val="345"/>
        </w:trPr>
        <w:tc>
          <w:tcPr>
            <w:tcW w:w="672" w:type="dxa"/>
            <w:tcBorders>
              <w:top w:val="nil"/>
              <w:left w:val="single" w:sz="4" w:space="0" w:color="auto"/>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2019</w:t>
            </w:r>
          </w:p>
        </w:tc>
        <w:tc>
          <w:tcPr>
            <w:tcW w:w="67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2018</w:t>
            </w:r>
          </w:p>
        </w:tc>
        <w:tc>
          <w:tcPr>
            <w:tcW w:w="67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2017</w:t>
            </w:r>
          </w:p>
        </w:tc>
        <w:tc>
          <w:tcPr>
            <w:tcW w:w="735"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2016</w:t>
            </w:r>
          </w:p>
        </w:tc>
        <w:tc>
          <w:tcPr>
            <w:tcW w:w="63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2018</w:t>
            </w:r>
          </w:p>
        </w:tc>
        <w:tc>
          <w:tcPr>
            <w:tcW w:w="583"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2016</w:t>
            </w: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Русский язык</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74,3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79,1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79,6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81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90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Математика базовая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60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70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Математика профильная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48,6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69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59</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43</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Физика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55,8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53,8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18</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Химия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63,4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97</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Информатика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59,2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69,5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52,7</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59</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3</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Биология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56,7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69,4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История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57,3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81</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22</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География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75,7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Английский язык</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73,2</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14</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Обществознание</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981862" w:rsidP="004D0308">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65,7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981862">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w:t>
            </w:r>
            <w:r w:rsidR="00981862">
              <w:rPr>
                <w:rFonts w:ascii="Times New Roman" w:eastAsia="Times New Roman" w:hAnsi="Times New Roman" w:cs="Times New Roman"/>
                <w:sz w:val="18"/>
                <w:szCs w:val="18"/>
                <w:lang w:bidi="ar-SA"/>
              </w:rPr>
              <w:t>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52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45</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Литература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67,1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58,1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49</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8</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bl>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sectPr w:rsidR="004D0308" w:rsidRPr="004D0308" w:rsidSect="004D0308">
          <w:pgSz w:w="16838" w:h="11906" w:orient="landscape"/>
          <w:pgMar w:top="567" w:right="1134" w:bottom="851" w:left="425" w:header="709" w:footer="709" w:gutter="0"/>
          <w:cols w:space="708"/>
          <w:docGrid w:linePitch="360"/>
        </w:sectPr>
      </w:pP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noProof/>
          <w:color w:val="auto"/>
          <w:lang w:bidi="ar-SA"/>
        </w:rPr>
        <w:lastRenderedPageBreak/>
        <w:drawing>
          <wp:inline distT="0" distB="0" distL="0" distR="0" wp14:anchorId="37BDA912" wp14:editId="020BF3DB">
            <wp:extent cx="6838950" cy="97059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r w:rsidRPr="004D0308">
        <w:rPr>
          <w:rFonts w:ascii="Times New Roman" w:eastAsia="Times New Roman" w:hAnsi="Times New Roman" w:cs="Times New Roman"/>
          <w:b/>
          <w:color w:val="auto"/>
          <w:sz w:val="28"/>
          <w:szCs w:val="28"/>
          <w:lang w:bidi="ar-SA"/>
        </w:rPr>
        <w:lastRenderedPageBreak/>
        <w:t>Сравнительный анализ результатов ЕГЭ – 2019</w:t>
      </w: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tbl>
      <w:tblPr>
        <w:tblpPr w:leftFromText="180" w:rightFromText="180" w:vertAnchor="text" w:horzAnchor="margin" w:tblpX="817"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7"/>
        <w:gridCol w:w="1412"/>
        <w:gridCol w:w="1276"/>
        <w:gridCol w:w="1417"/>
        <w:gridCol w:w="1985"/>
      </w:tblGrid>
      <w:tr w:rsidR="004D0308" w:rsidRPr="004D0308" w:rsidTr="004D0308">
        <w:trPr>
          <w:trHeight w:val="628"/>
        </w:trPr>
        <w:tc>
          <w:tcPr>
            <w:tcW w:w="704" w:type="dxa"/>
            <w:vMerge w:val="restart"/>
          </w:tcPr>
          <w:p w:rsidR="004D0308" w:rsidRPr="004D0308" w:rsidRDefault="004D0308" w:rsidP="004D0308">
            <w:pPr>
              <w:widowControl/>
              <w:jc w:val="both"/>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w:t>
            </w:r>
          </w:p>
          <w:p w:rsidR="004D0308" w:rsidRPr="004D0308" w:rsidRDefault="004D0308" w:rsidP="004D0308">
            <w:pPr>
              <w:widowControl/>
              <w:jc w:val="both"/>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 xml:space="preserve"> п/п</w:t>
            </w:r>
          </w:p>
        </w:tc>
        <w:tc>
          <w:tcPr>
            <w:tcW w:w="2557" w:type="dxa"/>
            <w:vMerge w:val="restart"/>
          </w:tcPr>
          <w:p w:rsidR="004D0308" w:rsidRPr="004D0308" w:rsidRDefault="004D0308" w:rsidP="004D0308">
            <w:pPr>
              <w:widowControl/>
              <w:jc w:val="center"/>
              <w:rPr>
                <w:rFonts w:ascii="Times New Roman" w:eastAsia="Times New Roman" w:hAnsi="Times New Roman" w:cs="Times New Roman"/>
                <w:b/>
                <w:color w:val="auto"/>
                <w:lang w:bidi="ar-SA"/>
              </w:rPr>
            </w:pPr>
          </w:p>
          <w:p w:rsidR="004D0308" w:rsidRPr="004D0308" w:rsidRDefault="004D0308" w:rsidP="004D0308">
            <w:pPr>
              <w:widowControl/>
              <w:jc w:val="center"/>
              <w:rPr>
                <w:rFonts w:ascii="Times New Roman" w:eastAsia="Times New Roman" w:hAnsi="Times New Roman" w:cs="Times New Roman"/>
                <w:b/>
                <w:color w:val="auto"/>
                <w:lang w:bidi="ar-SA"/>
              </w:rPr>
            </w:pPr>
          </w:p>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Предмет</w:t>
            </w:r>
          </w:p>
          <w:p w:rsidR="004D0308" w:rsidRPr="004D0308" w:rsidRDefault="004D0308" w:rsidP="004D0308">
            <w:pPr>
              <w:widowControl/>
              <w:jc w:val="both"/>
              <w:rPr>
                <w:rFonts w:ascii="Times New Roman" w:eastAsia="Times New Roman" w:hAnsi="Times New Roman" w:cs="Times New Roman"/>
                <w:color w:val="auto"/>
                <w:lang w:bidi="ar-SA"/>
              </w:rPr>
            </w:pPr>
          </w:p>
        </w:tc>
        <w:tc>
          <w:tcPr>
            <w:tcW w:w="6090" w:type="dxa"/>
            <w:gridSpan w:val="4"/>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Средний балл</w:t>
            </w:r>
          </w:p>
        </w:tc>
      </w:tr>
      <w:tr w:rsidR="004D0308" w:rsidRPr="004D0308" w:rsidTr="004D0308">
        <w:trPr>
          <w:trHeight w:val="627"/>
        </w:trPr>
        <w:tc>
          <w:tcPr>
            <w:tcW w:w="704" w:type="dxa"/>
            <w:vMerge/>
          </w:tcPr>
          <w:p w:rsidR="004D0308" w:rsidRPr="004D0308" w:rsidRDefault="004D0308" w:rsidP="004D0308">
            <w:pPr>
              <w:widowControl/>
              <w:jc w:val="both"/>
              <w:rPr>
                <w:rFonts w:ascii="Times New Roman" w:eastAsia="Times New Roman" w:hAnsi="Times New Roman" w:cs="Times New Roman"/>
                <w:b/>
                <w:color w:val="auto"/>
                <w:lang w:bidi="ar-SA"/>
              </w:rPr>
            </w:pPr>
          </w:p>
        </w:tc>
        <w:tc>
          <w:tcPr>
            <w:tcW w:w="2557" w:type="dxa"/>
            <w:vMerge/>
          </w:tcPr>
          <w:p w:rsidR="004D0308" w:rsidRPr="004D0308" w:rsidRDefault="004D0308" w:rsidP="004D0308">
            <w:pPr>
              <w:widowControl/>
              <w:jc w:val="center"/>
              <w:rPr>
                <w:rFonts w:ascii="Times New Roman" w:eastAsia="Times New Roman" w:hAnsi="Times New Roman" w:cs="Times New Roman"/>
                <w:b/>
                <w:color w:val="auto"/>
                <w:lang w:bidi="ar-SA"/>
              </w:rPr>
            </w:pPr>
          </w:p>
        </w:tc>
        <w:tc>
          <w:tcPr>
            <w:tcW w:w="1412"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МБОУ гимназия № 18</w:t>
            </w:r>
          </w:p>
        </w:tc>
        <w:tc>
          <w:tcPr>
            <w:tcW w:w="1276"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ПВО</w:t>
            </w:r>
          </w:p>
        </w:tc>
        <w:tc>
          <w:tcPr>
            <w:tcW w:w="1417"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Краснодар</w:t>
            </w:r>
          </w:p>
        </w:tc>
        <w:tc>
          <w:tcPr>
            <w:tcW w:w="1985"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Краснодарский край</w:t>
            </w: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Русский язык</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76,4</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Математика базовая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4,36</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Математика профильная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54,8</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Физика</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54,8</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Химия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60</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Информатика</w:t>
            </w:r>
            <w:r w:rsidRPr="004D0308">
              <w:rPr>
                <w:rFonts w:ascii="Times New Roman" w:eastAsia="Times New Roman" w:hAnsi="Times New Roman" w:cs="Times New Roman"/>
                <w:bCs/>
                <w:lang w:val="en-US" w:bidi="ar-SA"/>
              </w:rPr>
              <w:t xml:space="preserve"> и ИКТ</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59,2</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Биология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56,7</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История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60</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География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75,7</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Английский язык</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72,9</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Обществознание</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59,3</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Литература</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67,1</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spacing w:after="200" w:line="276" w:lineRule="auto"/>
        <w:rPr>
          <w:rFonts w:ascii="Times New Roman" w:eastAsia="Times New Roman" w:hAnsi="Times New Roman" w:cs="Times New Roman"/>
          <w:b/>
          <w:color w:val="auto"/>
          <w:sz w:val="28"/>
          <w:szCs w:val="28"/>
          <w:lang w:bidi="ar-SA"/>
        </w:rPr>
      </w:pPr>
      <w:r w:rsidRPr="004D0308">
        <w:rPr>
          <w:rFonts w:ascii="Times New Roman" w:eastAsia="Times New Roman" w:hAnsi="Times New Roman" w:cs="Times New Roman"/>
          <w:b/>
          <w:color w:val="auto"/>
          <w:sz w:val="28"/>
          <w:szCs w:val="28"/>
          <w:lang w:bidi="ar-SA"/>
        </w:rPr>
        <w:br w:type="page"/>
      </w:r>
    </w:p>
    <w:p w:rsidR="004D0308" w:rsidRPr="004D0308" w:rsidRDefault="004D0308" w:rsidP="004D0308">
      <w:pPr>
        <w:widowControl/>
        <w:jc w:val="center"/>
        <w:rPr>
          <w:rFonts w:ascii="Times New Roman" w:eastAsia="Times New Roman" w:hAnsi="Times New Roman" w:cs="Times New Roman"/>
          <w:b/>
          <w:color w:val="0070C0"/>
          <w:sz w:val="28"/>
          <w:szCs w:val="28"/>
          <w:lang w:bidi="ar-SA"/>
        </w:rPr>
      </w:pPr>
      <w:r w:rsidRPr="004D0308">
        <w:rPr>
          <w:rFonts w:ascii="Times New Roman" w:eastAsia="Times New Roman" w:hAnsi="Times New Roman" w:cs="Times New Roman"/>
          <w:b/>
          <w:color w:val="0070C0"/>
          <w:sz w:val="28"/>
          <w:szCs w:val="28"/>
          <w:lang w:bidi="ar-SA"/>
        </w:rPr>
        <w:lastRenderedPageBreak/>
        <w:t>Анализ результатов ЕГЭ - 2019 по предметам.</w:t>
      </w:r>
    </w:p>
    <w:p w:rsidR="004D0308" w:rsidRPr="004D0308" w:rsidRDefault="004D0308" w:rsidP="004D0308">
      <w:pPr>
        <w:widowControl/>
        <w:jc w:val="center"/>
        <w:rPr>
          <w:rFonts w:ascii="Times New Roman" w:eastAsia="Times New Roman" w:hAnsi="Times New Roman" w:cs="Times New Roman"/>
          <w:b/>
          <w:color w:val="0070C0"/>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Русский язык</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 xml:space="preserve">Порог успешности – 36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7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Нашеба Л.В.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32</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Нашеба Л.В.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28</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81,9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65</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Полежаева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49</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Богина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129</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76,6</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28</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Математика профильная</w:t>
      </w: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i/>
          <w:color w:val="auto"/>
          <w:sz w:val="28"/>
          <w:szCs w:val="28"/>
          <w:lang w:bidi="ar-SA"/>
        </w:rPr>
        <w:t xml:space="preserve">Порог успешности – 27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24"/>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19</w:t>
            </w:r>
          </w:p>
        </w:tc>
        <w:tc>
          <w:tcPr>
            <w:tcW w:w="1275" w:type="dxa"/>
            <w:tcBorders>
              <w:top w:val="nil"/>
              <w:left w:val="nil"/>
              <w:bottom w:val="nil"/>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15</w:t>
            </w:r>
          </w:p>
        </w:tc>
        <w:tc>
          <w:tcPr>
            <w:tcW w:w="1275" w:type="dxa"/>
            <w:tcBorders>
              <w:top w:val="single" w:sz="4" w:space="0" w:color="auto"/>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22</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53,5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16</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40,5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56,6</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Математика базовая</w:t>
      </w: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i/>
          <w:color w:val="auto"/>
          <w:sz w:val="28"/>
          <w:szCs w:val="28"/>
          <w:lang w:bidi="ar-SA"/>
        </w:rPr>
        <w:t>Порог успешности – 3 балла</w:t>
      </w:r>
    </w:p>
    <w:tbl>
      <w:tblPr>
        <w:tblW w:w="10505" w:type="dxa"/>
        <w:tblInd w:w="93" w:type="dxa"/>
        <w:tblLayout w:type="fixed"/>
        <w:tblLook w:val="00A0" w:firstRow="1" w:lastRow="0" w:firstColumn="1" w:lastColumn="0" w:noHBand="0" w:noVBand="0"/>
      </w:tblPr>
      <w:tblGrid>
        <w:gridCol w:w="1008"/>
        <w:gridCol w:w="2409"/>
        <w:gridCol w:w="1276"/>
        <w:gridCol w:w="1276"/>
        <w:gridCol w:w="992"/>
        <w:gridCol w:w="992"/>
        <w:gridCol w:w="992"/>
        <w:gridCol w:w="1560"/>
      </w:tblGrid>
      <w:tr w:rsidR="004D0308" w:rsidRPr="004D0308" w:rsidTr="004D0308">
        <w:trPr>
          <w:trHeight w:val="109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Кол-во учащихся</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Кол-во «5»</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sz w:val="22"/>
                <w:lang w:bidi="ar-SA"/>
              </w:rPr>
              <w:t>Кол-во «4»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sz w:val="22"/>
                <w:lang w:bidi="ar-SA"/>
              </w:rPr>
              <w:t>Кол-во «3»</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4,6</w:t>
            </w:r>
          </w:p>
        </w:tc>
        <w:tc>
          <w:tcPr>
            <w:tcW w:w="992" w:type="dxa"/>
            <w:tcBorders>
              <w:top w:val="nil"/>
              <w:left w:val="single" w:sz="4" w:space="0" w:color="auto"/>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4,5</w:t>
            </w:r>
          </w:p>
        </w:tc>
        <w:tc>
          <w:tcPr>
            <w:tcW w:w="992" w:type="dxa"/>
            <w:tcBorders>
              <w:top w:val="single" w:sz="4" w:space="0" w:color="auto"/>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4,3</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276"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54</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4,36</w:t>
            </w:r>
          </w:p>
        </w:tc>
        <w:tc>
          <w:tcPr>
            <w:tcW w:w="992" w:type="dxa"/>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24</w:t>
            </w:r>
          </w:p>
        </w:tc>
        <w:tc>
          <w:tcPr>
            <w:tcW w:w="992"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25</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69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812" w:type="dxa"/>
            <w:gridSpan w:val="5"/>
            <w:tcBorders>
              <w:top w:val="single" w:sz="4" w:space="0" w:color="auto"/>
              <w:left w:val="nil"/>
              <w:bottom w:val="single" w:sz="4" w:space="0" w:color="auto"/>
              <w:right w:val="single" w:sz="4" w:space="0" w:color="auto"/>
            </w:tcBorders>
            <w:shd w:val="clear" w:color="auto" w:fill="FF0000"/>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69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812" w:type="dxa"/>
            <w:gridSpan w:val="5"/>
            <w:tcBorders>
              <w:top w:val="single" w:sz="4" w:space="0" w:color="auto"/>
              <w:left w:val="nil"/>
              <w:bottom w:val="single" w:sz="4" w:space="0" w:color="auto"/>
              <w:right w:val="single" w:sz="4" w:space="0" w:color="auto"/>
            </w:tcBorders>
            <w:shd w:val="clear" w:color="auto" w:fill="FF0000"/>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Физика</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lastRenderedPageBreak/>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47"/>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49</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39,4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54,8</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30</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Химия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7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12</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Информатика и ИКТ</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40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85"/>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65,4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17</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59,2</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Биология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06"/>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color w:val="auto"/>
                <w:sz w:val="22"/>
                <w:szCs w:val="28"/>
                <w:u w:val="single"/>
                <w:lang w:bidi="ar-SA"/>
              </w:rPr>
              <w:lastRenderedPageBreak/>
              <w:br w:type="page"/>
            </w: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47,5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51,5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21</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56,7</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38</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История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32 балла</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58"/>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55</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53,2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51,6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28</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37</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География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 xml:space="preserve">Порог успешности – 37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50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75,7</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66</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Английский язык</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22 баллов</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150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lastRenderedPageBreak/>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76,1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sz w:val="20"/>
                <w:szCs w:val="28"/>
                <w:lang w:bidi="ar-SA"/>
              </w:rPr>
            </w:pPr>
            <w:r w:rsidRPr="004D0308">
              <w:rPr>
                <w:rFonts w:ascii="Times New Roman" w:eastAsia="Times New Roman" w:hAnsi="Times New Roman" w:cs="Times New Roman"/>
                <w:sz w:val="20"/>
                <w:szCs w:val="28"/>
                <w:lang w:bidi="ar-SA"/>
              </w:rPr>
              <w:t xml:space="preserve">Лосева С.И. / </w:t>
            </w:r>
          </w:p>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56</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75,4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41</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46</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22</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72,9</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41</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7075C4">
      <w:pPr>
        <w:widowControl/>
        <w:shd w:val="clear" w:color="auto" w:fill="FFFFFF" w:themeFill="background1"/>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Обществознание</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42 балла</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1086"/>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7075C4" w:rsidP="004D0308">
            <w:pPr>
              <w:widowControl/>
              <w:jc w:val="center"/>
              <w:rPr>
                <w:rFonts w:ascii="Times New Roman" w:eastAsia="Times New Roman" w:hAnsi="Times New Roman" w:cs="Times New Roman"/>
                <w:sz w:val="22"/>
                <w:szCs w:val="28"/>
                <w:lang w:bidi="ar-SA"/>
              </w:rPr>
            </w:pPr>
            <w:r>
              <w:rPr>
                <w:rFonts w:ascii="Times New Roman" w:eastAsia="Times New Roman" w:hAnsi="Times New Roman" w:cs="Times New Roman"/>
                <w:sz w:val="22"/>
                <w:szCs w:val="28"/>
                <w:lang w:bidi="ar-SA"/>
              </w:rPr>
              <w:t>65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7075C4" w:rsidP="004D0308">
            <w:pPr>
              <w:widowControl/>
              <w:jc w:val="center"/>
              <w:rPr>
                <w:rFonts w:ascii="Times New Roman" w:eastAsia="Times New Roman" w:hAnsi="Times New Roman" w:cs="Times New Roman"/>
                <w:sz w:val="22"/>
                <w:szCs w:val="28"/>
                <w:lang w:bidi="ar-SA"/>
              </w:rPr>
            </w:pPr>
            <w:r>
              <w:rPr>
                <w:rFonts w:ascii="Times New Roman" w:eastAsia="Times New Roman" w:hAnsi="Times New Roman" w:cs="Times New Roman"/>
                <w:sz w:val="22"/>
                <w:szCs w:val="28"/>
                <w:lang w:bidi="ar-SA"/>
              </w:rPr>
              <w:t>96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45</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19</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16</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7075C4" w:rsidP="004D0308">
            <w:pPr>
              <w:widowControl/>
              <w:jc w:val="center"/>
              <w:rPr>
                <w:rFonts w:ascii="Times New Roman" w:eastAsia="Times New Roman" w:hAnsi="Times New Roman" w:cs="Times New Roman"/>
                <w:b/>
                <w:sz w:val="22"/>
                <w:szCs w:val="28"/>
                <w:lang w:bidi="ar-SA"/>
              </w:rPr>
            </w:pPr>
            <w:r>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29</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Литература</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–32 балла</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94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color w:val="auto"/>
                <w:sz w:val="22"/>
                <w:szCs w:val="28"/>
                <w:lang w:bidi="ar-SA"/>
              </w:rPr>
              <w:br w:type="page"/>
            </w: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Горбачева Н.Г.</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Горбачева Н.Г.</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Полежаева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77</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55</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Богина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57</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67,1</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44</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8D7CAD" w:rsidRDefault="008D7CAD" w:rsidP="006646AB">
      <w:pPr>
        <w:jc w:val="center"/>
        <w:rPr>
          <w:rFonts w:ascii="Times New Roman" w:hAnsi="Times New Roman" w:cs="Times New Roman"/>
          <w:b/>
          <w:color w:val="FF0000"/>
          <w:sz w:val="28"/>
          <w:szCs w:val="28"/>
        </w:rPr>
      </w:pPr>
      <w:bookmarkStart w:id="0" w:name="bookmark21"/>
    </w:p>
    <w:p w:rsidR="00DE73B5" w:rsidRDefault="00DE73B5" w:rsidP="00EA7E98">
      <w:pPr>
        <w:jc w:val="both"/>
        <w:rPr>
          <w:rFonts w:ascii="Times New Roman" w:hAnsi="Times New Roman" w:cs="Times New Roman"/>
          <w:b/>
          <w:color w:val="auto"/>
          <w:u w:val="single"/>
        </w:rPr>
      </w:pPr>
    </w:p>
    <w:p w:rsidR="00DE73B5" w:rsidRDefault="00DE73B5" w:rsidP="00EA7E98">
      <w:pPr>
        <w:jc w:val="both"/>
        <w:rPr>
          <w:rFonts w:ascii="Times New Roman" w:hAnsi="Times New Roman" w:cs="Times New Roman"/>
          <w:b/>
          <w:color w:val="auto"/>
          <w:u w:val="single"/>
        </w:rPr>
      </w:pPr>
    </w:p>
    <w:p w:rsidR="008D7CAD" w:rsidRPr="00D20EB1" w:rsidRDefault="00EA7E98" w:rsidP="00EA7E98">
      <w:pPr>
        <w:jc w:val="both"/>
        <w:rPr>
          <w:rFonts w:ascii="Times New Roman" w:hAnsi="Times New Roman" w:cs="Times New Roman"/>
          <w:b/>
          <w:color w:val="auto"/>
          <w:u w:val="single"/>
        </w:rPr>
      </w:pPr>
      <w:r w:rsidRPr="00D20EB1">
        <w:rPr>
          <w:rFonts w:ascii="Times New Roman" w:hAnsi="Times New Roman" w:cs="Times New Roman"/>
          <w:b/>
          <w:color w:val="auto"/>
          <w:u w:val="single"/>
        </w:rPr>
        <w:lastRenderedPageBreak/>
        <w:t>Выводы:</w:t>
      </w:r>
    </w:p>
    <w:p w:rsidR="00411E6F" w:rsidRPr="00D20EB1" w:rsidRDefault="00EA7E98"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Работу по подготовке к успешному прохождению государственной итоговой аттестации в форме ЕГЭ можно признать удовлетворительной. В связи с усилением базовых предметов учебного плана элективными курсами «Практикум по русскому языку», «Практикум по математике» получены хорошие результаты по обязательным предметам. Так же на профильном уровне изучались обществознание, экономика, право; проводились КДР по всем предметам и репетиционные экзамены по русскому языку, математике, обществознанию, информатике, английскому языку, физике, химии и биологии; всеми учителями-предметниками в течение года проводились дополнительные занятия, групповые и индивидуальные консультации, велись индивидуальные карты достижений учащихся. Особо хочется отметить планомерную работу следующих учителей</w:t>
      </w:r>
      <w:r w:rsidR="00411E6F" w:rsidRPr="00D20EB1">
        <w:rPr>
          <w:rFonts w:ascii="Times New Roman" w:hAnsi="Times New Roman" w:cs="Times New Roman"/>
          <w:sz w:val="24"/>
          <w:szCs w:val="24"/>
        </w:rPr>
        <w:t xml:space="preserve"> Нашебы Л.В., Полежаевой Г.В., Богиной Г.В. (русский язык и литература); Зюзкиной А.Н. (математика), Устименко Г.В. (история и обществознание).</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На должном уровне была проведена работа с учащимися группы риска (малые педагогические советы, совещания при директоре с приглашением родителей, индивидуальные дополнительные консультации). Все учащиеся (кроме Казакова Д.)прошли порог успешности по основным предметам и получили аттестаты. Вся информация по подготовке к ЕГЭ отражались на сайте школы: расписание экзаменов, минимальное количество баллов, образцы бланков, советы учащимся и их родителям, план работы по подготовке к ЕГЭ, консультации психолога, телефоны «горячей линии», графики консультаций администрации и дополнительных занятий по отдельным предметам и т.д.</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На августовских заседаниях методических объединений учителям сделать анализ результатов ЕГЭ выпускников 11-х классов и наметить пути устранения допущенных ошибок и получения более высокого результата ЕГЭ по предмету.</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Учителям русского языка и  математики провести анализ результатов ЕГЭ и поделится опытом работы при подготовке к ЕГЭ  на августовском педсовете.</w:t>
      </w:r>
    </w:p>
    <w:p w:rsidR="00411E6F" w:rsidRPr="00D20EB1" w:rsidRDefault="00411E6F" w:rsidP="00411E6F">
      <w:pPr>
        <w:ind w:left="360"/>
        <w:jc w:val="both"/>
        <w:rPr>
          <w:rFonts w:ascii="Times New Roman" w:hAnsi="Times New Roman" w:cs="Times New Roman"/>
          <w:b/>
        </w:rPr>
      </w:pPr>
      <w:r w:rsidRPr="00D20EB1">
        <w:rPr>
          <w:rFonts w:ascii="Times New Roman" w:hAnsi="Times New Roman" w:cs="Times New Roman"/>
          <w:b/>
        </w:rPr>
        <w:t>Задачи на новый учебный год:</w:t>
      </w:r>
    </w:p>
    <w:p w:rsidR="00EA7E98"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Повышение качества знаний учащихся ( за счет выстраивания индивидуальной работы). Повышение ответственности учителя и учащихся за результаты своего труда.</w:t>
      </w:r>
    </w:p>
    <w:p w:rsidR="00411E6F"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Обеспечение психологического комфорта для учителя, учащихся и родителей ( нет страха перед ЕГЭ, заинтересованность в результатах);</w:t>
      </w:r>
    </w:p>
    <w:p w:rsidR="00411E6F"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Совершенствование системы внутришкольного контроля</w:t>
      </w:r>
      <w:r w:rsidR="002C0CFE" w:rsidRPr="00D20EB1">
        <w:rPr>
          <w:rFonts w:ascii="Times New Roman" w:hAnsi="Times New Roman" w:cs="Times New Roman"/>
          <w:sz w:val="24"/>
          <w:szCs w:val="24"/>
        </w:rPr>
        <w:t>. В связи с этим в новом учебном году направить управленческие решения на:</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Усиление контроля деятельности учителя и исполнения им образовательной программы;</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Принятие мер по повышению квалификации учителя и обмену опытом среди педагогов;</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Коррекцию календарно-тематического планирования учителя и учебного плана;</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Реализацию индивидуального подхода в обучении учащихся и построение индивидуальных образовательных  траекторий;</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Принятие мер по повышению мотивации профессионального роста учителя и ученика (система поощрений, портфолио ученика и учителя и т.д.);</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Внедрение новых образовательных технологий в практику преподавания и т.п.</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Организация информационно-разъяснительной работы с участниками ЕГЭ по изучению нормативно-правовых документов по организации и проведению ЕГЭ в 2020 году.</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Разработка плана мероприятий по оказанию методической помощи педагогам, чьи выпускники показали низкие результаты на экзаменах.</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lastRenderedPageBreak/>
        <w:t>Усиление контроля подготовки к ЕГЭ 2020 года слабоуспевающих учащихся.</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Активизация работы учителей предметников со специалистами МКУ КНМЦ ( посещение семинаров, творческих лабораторий, практикумов) с целью повышения профессионализма и педагогического мастерства.</w:t>
      </w:r>
    </w:p>
    <w:p w:rsidR="00EA7E98" w:rsidRDefault="00D20EB1" w:rsidP="00D20EB1">
      <w:pPr>
        <w:jc w:val="center"/>
        <w:rPr>
          <w:rFonts w:ascii="Times New Roman" w:hAnsi="Times New Roman" w:cs="Times New Roman"/>
          <w:b/>
          <w:color w:val="FF0000"/>
          <w:sz w:val="28"/>
          <w:szCs w:val="28"/>
        </w:rPr>
      </w:pPr>
      <w:r w:rsidRPr="00D20EB1">
        <w:rPr>
          <w:rFonts w:ascii="Times New Roman" w:hAnsi="Times New Roman" w:cs="Times New Roman"/>
          <w:b/>
          <w:color w:val="FF0000"/>
          <w:sz w:val="28"/>
          <w:szCs w:val="28"/>
        </w:rPr>
        <w:t>2.4.</w:t>
      </w:r>
      <w:r w:rsidR="00E5781E">
        <w:rPr>
          <w:rFonts w:ascii="Times New Roman" w:hAnsi="Times New Roman" w:cs="Times New Roman"/>
          <w:b/>
          <w:color w:val="FF0000"/>
          <w:sz w:val="28"/>
          <w:szCs w:val="28"/>
        </w:rPr>
        <w:t xml:space="preserve"> </w:t>
      </w:r>
      <w:r w:rsidRPr="00D20EB1">
        <w:rPr>
          <w:rFonts w:ascii="Times New Roman" w:hAnsi="Times New Roman" w:cs="Times New Roman"/>
          <w:b/>
          <w:color w:val="FF0000"/>
          <w:sz w:val="28"/>
          <w:szCs w:val="28"/>
        </w:rPr>
        <w:t>Работа с обучающимися ОВЗ</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На основании ФЗ «Об образовании лиц с ограниченными возможностями здоровья» и ФЗ «Об образовании в Российской Федерации», направленных на  реализацию права лиц с ограниченными возможностями здоровья на образование любого уровня и направленности в соответствии с их способностями и возможностями  и  в целях социализации указанных лиц в МБОУ гимназии создаются условия для инклюзивного образования.</w:t>
      </w:r>
    </w:p>
    <w:p w:rsidR="00E5781E" w:rsidRPr="00E5781E" w:rsidRDefault="00E5781E" w:rsidP="00E5781E">
      <w:pPr>
        <w:ind w:firstLine="709"/>
        <w:jc w:val="both"/>
        <w:rPr>
          <w:rFonts w:ascii="Times New Roman" w:eastAsia="Times New Roman" w:hAnsi="Times New Roman" w:cs="Times New Roman"/>
          <w:spacing w:val="-2"/>
        </w:rPr>
      </w:pPr>
      <w:r w:rsidRPr="00E5781E">
        <w:rPr>
          <w:rFonts w:ascii="Times New Roman" w:eastAsia="Times New Roman" w:hAnsi="Times New Roman" w:cs="Times New Roman"/>
          <w:spacing w:val="-2"/>
        </w:rPr>
        <w:t xml:space="preserve"> В течение 2018-2019 учебного года работа по инклюзивному образованию проводилась в соответствии с «Положением об организации инклюзивного образования».</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  На конец учебного года на учете в гимназии состояло   23  обучающихся с ограниченными возможностями здоровья (дети-инвалиды), 9 обучающихся  со статусом ОВЗ (задержка психического развития). </w:t>
      </w:r>
      <w:r w:rsidRPr="00E5781E">
        <w:rPr>
          <w:rFonts w:ascii="Times New Roman" w:eastAsia="Calibri" w:hAnsi="Times New Roman" w:cs="Times New Roman"/>
        </w:rPr>
        <w:t>Все дети по заключениям ПМПК</w:t>
      </w:r>
      <w:r w:rsidRPr="00E5781E">
        <w:rPr>
          <w:rFonts w:ascii="Times New Roman" w:hAnsi="Times New Roman" w:cs="Times New Roman"/>
        </w:rPr>
        <w:t xml:space="preserve"> обучались по АООП для обучающихся с задержкой психического развития.  И них:   9 учащихся обучались на домашнем обучении; 1чел.- на домашнем обучении и дистанционно,   2 чел. -обучение по АООП для детей с расстройством аутистического и АООП для детей с умственной отсталостью. </w:t>
      </w:r>
    </w:p>
    <w:p w:rsidR="00E5781E" w:rsidRPr="00E5781E" w:rsidRDefault="00E5781E" w:rsidP="00E5781E">
      <w:pPr>
        <w:jc w:val="both"/>
        <w:rPr>
          <w:rFonts w:ascii="Times New Roman" w:hAnsi="Times New Roman" w:cs="Times New Roman"/>
        </w:rPr>
      </w:pPr>
    </w:p>
    <w:p w:rsidR="00E5781E" w:rsidRPr="00E5781E" w:rsidRDefault="00E5781E" w:rsidP="00E5781E">
      <w:pPr>
        <w:shd w:val="clear" w:color="auto" w:fill="FFFFFF"/>
        <w:jc w:val="both"/>
        <w:outlineLvl w:val="0"/>
        <w:rPr>
          <w:rFonts w:ascii="Times New Roman" w:eastAsia="Times New Roman" w:hAnsi="Times New Roman" w:cs="Times New Roman"/>
          <w:i/>
          <w:color w:val="0A0A0A"/>
          <w:kern w:val="36"/>
        </w:rPr>
      </w:pPr>
      <w:r w:rsidRPr="00E5781E">
        <w:rPr>
          <w:rFonts w:ascii="Times New Roman" w:eastAsia="Times New Roman" w:hAnsi="Times New Roman" w:cs="Times New Roman"/>
          <w:i/>
          <w:color w:val="0A0A0A"/>
          <w:kern w:val="36"/>
        </w:rPr>
        <w:t xml:space="preserve">Численность </w:t>
      </w:r>
      <w:r w:rsidRPr="00E5781E">
        <w:rPr>
          <w:rFonts w:ascii="Times New Roman" w:hAnsi="Times New Roman" w:cs="Times New Roman"/>
          <w:i/>
        </w:rPr>
        <w:t>обучающихся (воспитанников)</w:t>
      </w:r>
      <w:r w:rsidRPr="00E5781E">
        <w:rPr>
          <w:rFonts w:ascii="Times New Roman" w:eastAsia="Times New Roman" w:hAnsi="Times New Roman" w:cs="Times New Roman"/>
          <w:i/>
          <w:color w:val="0A0A0A"/>
          <w:kern w:val="36"/>
        </w:rPr>
        <w:t>, включённых в инклюзивное образование в МБОУ гимназии № 18 г. Краснодара по состоянию на 21.05.2019.</w:t>
      </w:r>
    </w:p>
    <w:tbl>
      <w:tblPr>
        <w:tblW w:w="9918" w:type="dxa"/>
        <w:tblInd w:w="113" w:type="dxa"/>
        <w:tblLayout w:type="fixed"/>
        <w:tblLook w:val="04A0" w:firstRow="1" w:lastRow="0" w:firstColumn="1" w:lastColumn="0" w:noHBand="0" w:noVBand="1"/>
      </w:tblPr>
      <w:tblGrid>
        <w:gridCol w:w="2475"/>
        <w:gridCol w:w="583"/>
        <w:gridCol w:w="583"/>
        <w:gridCol w:w="583"/>
        <w:gridCol w:w="583"/>
        <w:gridCol w:w="583"/>
        <w:gridCol w:w="583"/>
        <w:gridCol w:w="583"/>
        <w:gridCol w:w="583"/>
        <w:gridCol w:w="583"/>
        <w:gridCol w:w="583"/>
        <w:gridCol w:w="631"/>
        <w:gridCol w:w="982"/>
      </w:tblGrid>
      <w:tr w:rsidR="00E5781E" w:rsidRPr="00E5781E" w:rsidTr="006B4DE3">
        <w:trPr>
          <w:trHeight w:val="597"/>
        </w:trPr>
        <w:tc>
          <w:tcPr>
            <w:tcW w:w="2475" w:type="dxa"/>
            <w:vMerge w:val="restart"/>
            <w:tcBorders>
              <w:top w:val="single" w:sz="4" w:space="0" w:color="auto"/>
              <w:left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Категории детей </w:t>
            </w:r>
          </w:p>
          <w:p w:rsidR="00E5781E" w:rsidRPr="00E5781E" w:rsidRDefault="00E5781E" w:rsidP="006B4DE3">
            <w:pPr>
              <w:jc w:val="both"/>
              <w:rPr>
                <w:rFonts w:ascii="Times New Roman" w:hAnsi="Times New Roman" w:cs="Times New Roman"/>
              </w:rPr>
            </w:pPr>
          </w:p>
        </w:tc>
        <w:tc>
          <w:tcPr>
            <w:tcW w:w="744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Численность учащихся в муниципальных образовательных организациях, обучающихся в общеобразовательных классах</w:t>
            </w:r>
          </w:p>
        </w:tc>
      </w:tr>
      <w:tr w:rsidR="00E5781E" w:rsidRPr="00E5781E" w:rsidTr="006B4DE3">
        <w:trPr>
          <w:cantSplit/>
          <w:trHeight w:val="972"/>
        </w:trPr>
        <w:tc>
          <w:tcPr>
            <w:tcW w:w="2475" w:type="dxa"/>
            <w:vMerge/>
            <w:tcBorders>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2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3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4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5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6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7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8 класс</w:t>
            </w:r>
          </w:p>
        </w:tc>
        <w:tc>
          <w:tcPr>
            <w:tcW w:w="583"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9 класс</w:t>
            </w:r>
          </w:p>
        </w:tc>
        <w:tc>
          <w:tcPr>
            <w:tcW w:w="583"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10 класс</w:t>
            </w:r>
          </w:p>
        </w:tc>
        <w:tc>
          <w:tcPr>
            <w:tcW w:w="631"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11 класс</w:t>
            </w:r>
          </w:p>
        </w:tc>
        <w:tc>
          <w:tcPr>
            <w:tcW w:w="982" w:type="dxa"/>
            <w:tcBorders>
              <w:top w:val="single" w:sz="4" w:space="0" w:color="auto"/>
              <w:left w:val="single" w:sz="4" w:space="0" w:color="auto"/>
              <w:bottom w:val="single" w:sz="4" w:space="0" w:color="auto"/>
              <w:right w:val="single" w:sz="4" w:space="0" w:color="auto"/>
              <w:tr2bl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Сопровождение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тьютором</w:t>
            </w:r>
          </w:p>
          <w:p w:rsidR="00E5781E" w:rsidRPr="00E5781E" w:rsidRDefault="00E5781E" w:rsidP="006B4DE3">
            <w:pPr>
              <w:jc w:val="both"/>
              <w:rPr>
                <w:rFonts w:ascii="Times New Roman" w:hAnsi="Times New Roman" w:cs="Times New Roman"/>
              </w:rPr>
            </w:pP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Сопровождение</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ассистентом</w:t>
            </w:r>
          </w:p>
        </w:tc>
      </w:tr>
      <w:tr w:rsidR="00E5781E" w:rsidRPr="00E5781E" w:rsidTr="006B4DE3">
        <w:trPr>
          <w:trHeight w:val="548"/>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Глухие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42"/>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Слабослышащие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3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Кохлеарно имплантированные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40"/>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Слепые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6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Слабовидящие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16"/>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тяжелыми нарушениями речи</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736"/>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нарушениями опорно-двигательного аппарата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70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задержкой психического развития</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3</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699"/>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С расстройствами аутистического спектра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8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умственной отсталостью</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27"/>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ИТОГО</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3</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9</w:t>
            </w:r>
          </w:p>
        </w:tc>
      </w:tr>
      <w:tr w:rsidR="00E5781E" w:rsidRPr="00E5781E" w:rsidTr="006B4DE3">
        <w:trPr>
          <w:trHeight w:val="427"/>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b/>
              </w:rPr>
            </w:pPr>
          </w:p>
          <w:p w:rsidR="00E5781E" w:rsidRPr="00E5781E" w:rsidRDefault="00E5781E" w:rsidP="006B4DE3">
            <w:pPr>
              <w:jc w:val="both"/>
              <w:rPr>
                <w:rFonts w:ascii="Times New Roman" w:hAnsi="Times New Roman" w:cs="Times New Roman"/>
                <w: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p>
        </w:tc>
      </w:tr>
    </w:tbl>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В соответствии с </w:t>
      </w:r>
      <w:r w:rsidRPr="00E5781E">
        <w:rPr>
          <w:rFonts w:ascii="Times New Roman" w:hAnsi="Times New Roman" w:cs="Times New Roman"/>
          <w:bCs/>
        </w:rPr>
        <w:t>приказом Министерства просвещения Российской Федерации и Федеральной службы по надзору в сфере образования и науки от 07.11.2018 № 189/1513</w:t>
      </w:r>
      <w:r w:rsidRPr="00E5781E">
        <w:rPr>
          <w:rFonts w:ascii="Times New Roman" w:hAnsi="Times New Roman" w:cs="Times New Roman"/>
        </w:rPr>
        <w:t xml:space="preserve"> «Об утверждении Порядка проведения государственной итоговой аттестации по </w:t>
      </w:r>
      <w:r w:rsidRPr="00E5781E">
        <w:rPr>
          <w:rFonts w:ascii="Times New Roman" w:hAnsi="Times New Roman" w:cs="Times New Roman"/>
          <w:bCs/>
        </w:rPr>
        <w:t>образовательным программам основного общего образования</w:t>
      </w:r>
      <w:r w:rsidRPr="00E5781E">
        <w:rPr>
          <w:rFonts w:ascii="Times New Roman" w:hAnsi="Times New Roman" w:cs="Times New Roman"/>
        </w:rPr>
        <w:t xml:space="preserve">», приказом министерства образования, науки и молодёжной политики Краснодарского края от 24.01.2019 №235 «О проведении итогового собеседования по русскому языку в Краснодарском крае в 2019 году», приказом департамента образования администрации муниципального образования город Краснодар от 07.02.2019 №142 «О проведении итогового собеседования по русскому языку в 9-х классах в муниципальном  образовании город Краснодар в 2019 году»   выпускники гимназии приняли участие в проведении  итогового устного собеседования по русскому языку (модель №1) в соответствии с требованиями Порядка 13.02.2019 года. Оценивание осуществлялось по системе «зачет-незачет». В текущем учебном году результаты собеседования являлись основным  условием допуска к ГИА-9 .  С учащимися была проведена огромная подготовительная работа. Для учащихся, находящихся на домашнем обучении, имеющих статус ребенка с ОВЗ , итоговое устное собеседование было организовано и проведено на дому. </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ГИА проводилась в форме основного государственного экзамена </w:t>
      </w:r>
      <w:r w:rsidRPr="00E5781E">
        <w:rPr>
          <w:rFonts w:ascii="Times New Roman" w:hAnsi="Times New Roman" w:cs="Times New Roman"/>
          <w:b/>
        </w:rPr>
        <w:t>(ОГЭ)</w:t>
      </w:r>
      <w:r w:rsidRPr="00E5781E">
        <w:rPr>
          <w:rFonts w:ascii="Times New Roman" w:hAnsi="Times New Roman" w:cs="Times New Roman"/>
          <w:bCs/>
        </w:rPr>
        <w:t xml:space="preserve"> и государственного выпускного экзамена (</w:t>
      </w:r>
      <w:r w:rsidRPr="00E5781E">
        <w:rPr>
          <w:rFonts w:ascii="Times New Roman" w:hAnsi="Times New Roman" w:cs="Times New Roman"/>
          <w:b/>
          <w:bCs/>
        </w:rPr>
        <w:t>ГВЭ)</w:t>
      </w:r>
      <w:r w:rsidRPr="00E5781E">
        <w:rPr>
          <w:rFonts w:ascii="Times New Roman" w:hAnsi="Times New Roman" w:cs="Times New Roman"/>
          <w:bCs/>
        </w:rPr>
        <w:t xml:space="preserve"> для обучающихся с ограниченными возможностями здоровья, обучающихся детей-инвалидов.</w:t>
      </w:r>
      <w:r w:rsidRPr="00E5781E">
        <w:rPr>
          <w:rFonts w:ascii="Times New Roman" w:hAnsi="Times New Roman" w:cs="Times New Roman"/>
        </w:rPr>
        <w:t xml:space="preserve"> Государственная итоговая аттестация</w:t>
      </w:r>
      <w:r w:rsidRPr="00E5781E">
        <w:rPr>
          <w:rFonts w:ascii="Times New Roman" w:hAnsi="Times New Roman" w:cs="Times New Roman"/>
          <w:bCs/>
        </w:rPr>
        <w:t xml:space="preserve"> для данной категории учащихся была сокращена до двух обязательных предметов в форме ГВЭ. </w:t>
      </w:r>
      <w:r w:rsidRPr="00E5781E">
        <w:rPr>
          <w:rFonts w:ascii="Times New Roman" w:hAnsi="Times New Roman" w:cs="Times New Roman"/>
        </w:rPr>
        <w:t>Таких</w:t>
      </w:r>
      <w:r w:rsidRPr="00E5781E">
        <w:rPr>
          <w:rFonts w:ascii="Times New Roman" w:hAnsi="Times New Roman" w:cs="Times New Roman"/>
          <w:b/>
        </w:rPr>
        <w:t xml:space="preserve"> </w:t>
      </w:r>
      <w:r w:rsidRPr="00E5781E">
        <w:rPr>
          <w:rFonts w:ascii="Times New Roman" w:hAnsi="Times New Roman" w:cs="Times New Roman"/>
        </w:rPr>
        <w:t xml:space="preserve">учащихся в МБОУ гимназии № 18 в 2018 году было </w:t>
      </w:r>
      <w:r w:rsidRPr="00E5781E">
        <w:rPr>
          <w:rFonts w:ascii="Times New Roman" w:hAnsi="Times New Roman" w:cs="Times New Roman"/>
          <w:b/>
        </w:rPr>
        <w:t>7 человек</w:t>
      </w:r>
      <w:r w:rsidRPr="00E5781E">
        <w:rPr>
          <w:rFonts w:ascii="Times New Roman" w:hAnsi="Times New Roman" w:cs="Times New Roman"/>
        </w:rPr>
        <w:t>, 2 учащихся  сдавали два основных экзамена на дому.</w:t>
      </w:r>
      <w:r w:rsidRPr="00E5781E">
        <w:rPr>
          <w:rFonts w:ascii="Times New Roman" w:hAnsi="Times New Roman" w:cs="Times New Roman"/>
          <w:bCs/>
        </w:rPr>
        <w:t xml:space="preserve"> </w:t>
      </w:r>
      <w:r w:rsidRPr="00E5781E">
        <w:rPr>
          <w:rFonts w:ascii="Times New Roman" w:hAnsi="Times New Roman" w:cs="Times New Roman"/>
        </w:rPr>
        <w:t>1 чел. - обучающийся 11 класса (ребенок- инвалид)  успешно сдал ЕГЭ.</w:t>
      </w:r>
      <w:r w:rsidRPr="00E5781E">
        <w:rPr>
          <w:rFonts w:ascii="Times New Roman" w:hAnsi="Times New Roman" w:cs="Times New Roman"/>
          <w:bCs/>
        </w:rPr>
        <w:t xml:space="preserve"> Все учащиеся с ОВЗ успешно прошли итоговую аттестацию.</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Все обучающиеся успешно закончили учебный год,  и перешли в следующий класс. В течение учебного года проводилась работа по вовлечению детей-инвалидов, детей с ОВЗ в учебно-воспитательный процесс гимназии.</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 Детям с ограниченными возможностями (особыми образовательными потребностями)  оказывалась необходимая  психолого-педагогическая помощь и поддержка для достижения социального и личного благополучия через доступное обучение и воспитание.</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Все дети-инвалиды включены в полную инклюзию (обучаются по классно-урочной форме). Дневная форма обучения создает необходимые условия для получения качественного образования без дискриминации учащихся с ограниченными возможностями здоровья:</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усвоение в полном объеме учебных программ, в том числе повышенного уровня по русскому языку и обществознанию;</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интеллектуальных конкурсах  олимпиадах;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творческих конкурсах чтецов, библиотечных уроках, занятиях в музыкальных, хореографической студии и кружках;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тимуровских и волонтерских акциях и мероприятиях;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программе временного трудоустройства несовершеннолетних.</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Коррекция нарушений развития и социальной адаптации осуществляется социально-психологической службой, которая проводит диагностику развития учащихся, психологические тренинги, способствующие социализации учащихся, оказывает  консультативную помощь педагогам в организации  занятий с данными детьми, родителям в вопросах воспитания.</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Социальному развитию лиц с ограниченными возможностями здоровья способствуют:</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Общественно-значимые общешкольные мероприятия (традиционные школьные праздник, акции «В нашей школе- не курят», «Газета в руки- ветеранам», благотворительные акции, творческие слеты, мероприятия, приуроченные ко «Дню инвалида». Посещение с классами музейных экспозиций, экскурсионные поездки по городу и краю. Вовлечение во внеурочную </w:t>
      </w:r>
      <w:r w:rsidRPr="00E5781E">
        <w:rPr>
          <w:rFonts w:ascii="Times New Roman" w:hAnsi="Times New Roman" w:cs="Times New Roman"/>
        </w:rPr>
        <w:lastRenderedPageBreak/>
        <w:t>деятельность.</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В гимназии создан и работает психолого – медико – педагогический консилиум в составе 9 человек, председатель зам. директора по УВР Нашеба Л.В.  </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Целью ПМПк является определение и организация в гимназии №18 адекватных условий развития, обучения и воспитания в соответствии со специальными образовательными потребностями и индивидуальными возможностями ребенка.  Заседания комиссии проводятся согласно  плана. Членами ПМПк  гимназии №18 :проводилась своевременная диагностика отклонений в развитии детей с целью  выявления резервных возможностей ребенка, разрабатывались рекомендации учителям  и родителям.</w:t>
      </w:r>
    </w:p>
    <w:p w:rsidR="00E5781E" w:rsidRPr="00E5781E" w:rsidRDefault="00E5781E" w:rsidP="00E5781E">
      <w:pPr>
        <w:shd w:val="clear" w:color="auto" w:fill="FFFFFF"/>
        <w:jc w:val="both"/>
        <w:rPr>
          <w:rFonts w:ascii="Times New Roman" w:eastAsia="Times New Roman" w:hAnsi="Times New Roman" w:cs="Times New Roman"/>
        </w:rPr>
      </w:pPr>
      <w:r w:rsidRPr="00E5781E">
        <w:rPr>
          <w:rFonts w:ascii="Times New Roman" w:hAnsi="Times New Roman" w:cs="Times New Roman"/>
        </w:rPr>
        <w:t xml:space="preserve"> В течение 2018-2019 учебного года проведено  5 заседаний ПМПк, 4 учащихся направлены на городской ПМПК, с 5 учащимися (дети с ОВЗ) педагогами - психологами Скачко Е.П., Колывановой И.Н. проводилась коррекционно-развивающая работа. </w:t>
      </w:r>
      <w:r w:rsidRPr="00E5781E">
        <w:rPr>
          <w:rFonts w:ascii="Times New Roman" w:eastAsia="Times New Roman" w:hAnsi="Times New Roman" w:cs="Times New Roman"/>
        </w:rPr>
        <w:t>Основными направлениями коррекционно-развивающей работы психолога с детьми с ОВЗ, находящимися в условиях образовательной интеграции, являются:</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развитие эмоционально-личностной сферы и коррекция её недостатков;</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развитие познавательной деятельности и целенаправленное формирование высших психических функций;</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формирование произвольной регуляции деятельности и поведения;</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формирование и развитие социальных навыков и социализации.</w:t>
      </w:r>
    </w:p>
    <w:p w:rsidR="00E5781E" w:rsidRPr="00E5781E" w:rsidRDefault="00E5781E" w:rsidP="00E5781E">
      <w:pPr>
        <w:ind w:firstLine="708"/>
        <w:jc w:val="both"/>
        <w:rPr>
          <w:rFonts w:ascii="Times New Roman" w:hAnsi="Times New Roman" w:cs="Times New Roman"/>
        </w:rPr>
      </w:pP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   Социальный педагог Ереджибок Ф.А. ведет работу по формированию и коррекции муниципального электронного банка данных детей-инвалидов, учащихся с ОВЗ, проводит индивидуальные консультации для детей инвалидов и их родителей, проводит мероприятия с детьми-инвалидами согласно плану учебно-воспитательной работы гимназии.</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Отчёт о проведённых мероприятиях в МБОУ гимназии № 18 в Декаду инвалидов (с 28 ноября по 5 декабря 2018 года)</w:t>
      </w:r>
    </w:p>
    <w:p w:rsidR="00E5781E" w:rsidRPr="00E5781E" w:rsidRDefault="00E5781E" w:rsidP="00E5781E">
      <w:pPr>
        <w:ind w:firstLine="709"/>
        <w:jc w:val="both"/>
        <w:rPr>
          <w:rFonts w:ascii="Times New Roman" w:hAnsi="Times New Roman" w:cs="Times New Roman"/>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16"/>
        <w:gridCol w:w="2052"/>
        <w:gridCol w:w="2361"/>
        <w:gridCol w:w="1944"/>
      </w:tblGrid>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п/п</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Наименование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мероприятий</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Дата и место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проведения</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Количество человек, задействованных на мероприятии</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Размещение информации на сайтах (вставить ссылку на размещенный материал), в СМИ (указать №, дату публикации)</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Оформление информационных стендов, листов, посвящённых Международному дню инвалидов</w:t>
            </w:r>
          </w:p>
        </w:tc>
        <w:tc>
          <w:tcPr>
            <w:tcW w:w="1974" w:type="dxa"/>
            <w:shd w:val="clear" w:color="auto" w:fill="auto"/>
          </w:tcPr>
          <w:p w:rsidR="00E5781E" w:rsidRPr="00E5781E" w:rsidRDefault="00E5781E" w:rsidP="006B4DE3">
            <w:pPr>
              <w:spacing w:before="100" w:beforeAutospacing="1"/>
              <w:contextualSpacing/>
              <w:jc w:val="both"/>
              <w:rPr>
                <w:rFonts w:ascii="Times New Roman" w:hAnsi="Times New Roman" w:cs="Times New Roman"/>
              </w:rPr>
            </w:pPr>
            <w:r w:rsidRPr="00E5781E">
              <w:rPr>
                <w:rFonts w:ascii="Times New Roman" w:hAnsi="Times New Roman" w:cs="Times New Roman"/>
              </w:rPr>
              <w:t>23.11.2018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 стенд </w:t>
            </w:r>
          </w:p>
        </w:tc>
        <w:tc>
          <w:tcPr>
            <w:tcW w:w="1870" w:type="dxa"/>
          </w:tcPr>
          <w:p w:rsidR="00E5781E" w:rsidRPr="00E5781E" w:rsidRDefault="00E5781E" w:rsidP="006B4DE3">
            <w:pPr>
              <w:spacing w:before="100" w:beforeAutospacing="1"/>
              <w:contextualSpacing/>
              <w:jc w:val="both"/>
              <w:rPr>
                <w:rFonts w:ascii="Times New Roman" w:hAnsi="Times New Roman" w:cs="Times New Roman"/>
              </w:rPr>
            </w:pPr>
            <w:r w:rsidRPr="00E5781E">
              <w:rPr>
                <w:rFonts w:ascii="Times New Roman" w:hAnsi="Times New Roman" w:cs="Times New Roman"/>
              </w:rPr>
              <w:t>24.11.2018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Психологический тренинг «Передай добро по кругу»</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26.11.2018,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Актовый зал гимназии </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155</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«Круглый стол» актива ученического самоуправления гимназии «Равные права – равные возможности»</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27.11.2018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Актив ученического самоуправления (25 человек)</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4.</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Книжная выставка: «Во имя добра и милосердия»</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 Библиотечный зал</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Параллель 5 классов = 165 чел.</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06.12.2018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5.</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Акция «Всегда рядом» </w:t>
            </w:r>
            <w:r w:rsidRPr="00E5781E">
              <w:rPr>
                <w:rFonts w:ascii="Times New Roman" w:hAnsi="Times New Roman" w:cs="Times New Roman"/>
              </w:rPr>
              <w:lastRenderedPageBreak/>
              <w:t>(сбор благотворительной помощи для детей МБУЗ Детской городской клинической больницы № 1)</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«Давайте делать добрые дела!»</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 xml:space="preserve"> 26.11.-03.12</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 xml:space="preserve">1960 чел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(1 – 11 классы)</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04.12.2018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Сайт гимназии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6.</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Раздача листовок «Твои права», «Спешите делать добро»</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300</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04.12.2018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7.</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Библиотечные уроки: «Мир у нас один»</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3.12-4.12</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Параллель 5 классов = 145 чел.</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6.12.2018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8. </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Классные часы, посвященные Декаде инвалидов  </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с 28.11-4.12 </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1960 чел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 – 11 классы)</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6.12.2018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bl>
    <w:p w:rsidR="00E5781E" w:rsidRPr="00E5781E" w:rsidRDefault="00E5781E" w:rsidP="00E5781E">
      <w:pPr>
        <w:pStyle w:val="af3"/>
        <w:ind w:right="-2" w:firstLine="709"/>
        <w:jc w:val="both"/>
        <w:rPr>
          <w:rFonts w:ascii="Times New Roman" w:hAnsi="Times New Roman" w:cs="Times New Roman"/>
          <w:color w:val="000000" w:themeColor="text1"/>
          <w:sz w:val="24"/>
          <w:szCs w:val="24"/>
        </w:rPr>
      </w:pPr>
      <w:r w:rsidRPr="00E5781E">
        <w:rPr>
          <w:rFonts w:ascii="Times New Roman" w:hAnsi="Times New Roman" w:cs="Times New Roman"/>
          <w:color w:val="000000" w:themeColor="text1"/>
          <w:sz w:val="24"/>
          <w:szCs w:val="24"/>
        </w:rPr>
        <w:t xml:space="preserve">Педагогический коллектив гимназии уделяет большое внимание  социализации учащихся через системно-деятельностный подход в рамках реализации ФГОС второго поколения. </w:t>
      </w:r>
    </w:p>
    <w:p w:rsidR="00E5781E" w:rsidRPr="00E5781E" w:rsidRDefault="00E5781E" w:rsidP="00E5781E">
      <w:pPr>
        <w:pStyle w:val="af3"/>
        <w:ind w:right="-2" w:firstLine="709"/>
        <w:jc w:val="both"/>
        <w:rPr>
          <w:rFonts w:ascii="Times New Roman" w:hAnsi="Times New Roman" w:cs="Times New Roman"/>
          <w:color w:val="000000" w:themeColor="text1"/>
          <w:sz w:val="24"/>
          <w:szCs w:val="24"/>
        </w:rPr>
      </w:pPr>
      <w:r w:rsidRPr="00E5781E">
        <w:rPr>
          <w:rFonts w:ascii="Times New Roman" w:hAnsi="Times New Roman" w:cs="Times New Roman"/>
          <w:color w:val="000000" w:themeColor="text1"/>
          <w:sz w:val="24"/>
          <w:szCs w:val="24"/>
        </w:rPr>
        <w:t xml:space="preserve"> 28 декабря 2018 года  состоялось заседание  педагогического совета на тему: «Интеграция детей с ОВЗ в гимназии и их обучение »(протокол №8), на котором рассмотрены вопросы организации работы с детьми данной категории, </w:t>
      </w:r>
      <w:r w:rsidRPr="00E5781E">
        <w:rPr>
          <w:rFonts w:ascii="Times New Roman" w:eastAsia="Times New Roman" w:hAnsi="Times New Roman" w:cs="Times New Roman"/>
          <w:sz w:val="24"/>
          <w:szCs w:val="24"/>
          <w:lang w:eastAsia="ru-RU"/>
        </w:rPr>
        <w:t>принципы и методы работы с детьми с ОВЗ, психологические особенности детей с ОВЗ и др.</w:t>
      </w:r>
    </w:p>
    <w:p w:rsidR="00E5781E" w:rsidRPr="00E5781E" w:rsidRDefault="00E5781E" w:rsidP="00E5781E">
      <w:p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 xml:space="preserve">В 2019-2020 учебном году педагогическим коллективом поставлены задачи: </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Выявлять особые образовательные потребности детей с ОВЗ, обусловленные особенностями их физического и психического развития.</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Формировать у всех участников образовательного процесса адекватное отношение к проблемам лиц с особыми нуждами.</w:t>
      </w:r>
    </w:p>
    <w:p w:rsidR="00E5781E" w:rsidRPr="00E5781E" w:rsidRDefault="00E5781E" w:rsidP="00E5781E">
      <w:pPr>
        <w:jc w:val="both"/>
        <w:rPr>
          <w:rFonts w:ascii="Times New Roman" w:eastAsia="Calibri" w:hAnsi="Times New Roman" w:cs="Times New Roman"/>
        </w:rPr>
      </w:pPr>
      <w:r w:rsidRPr="00E5781E">
        <w:rPr>
          <w:rFonts w:ascii="Times New Roman" w:eastAsia="Times New Roman" w:hAnsi="Times New Roman" w:cs="Times New Roman"/>
        </w:rPr>
        <w:t> </w:t>
      </w:r>
    </w:p>
    <w:p w:rsidR="00E5781E" w:rsidRPr="00E5781E" w:rsidRDefault="00E5781E" w:rsidP="00E5781E">
      <w:pPr>
        <w:jc w:val="both"/>
        <w:rPr>
          <w:rFonts w:ascii="Times New Roman" w:eastAsia="Times New Roman" w:hAnsi="Times New Roman" w:cs="Times New Roman"/>
        </w:rPr>
      </w:pPr>
    </w:p>
    <w:p w:rsidR="00E5781E" w:rsidRPr="00E5781E" w:rsidRDefault="00E5781E" w:rsidP="00D20EB1">
      <w:pPr>
        <w:jc w:val="center"/>
        <w:rPr>
          <w:rFonts w:ascii="Times New Roman" w:hAnsi="Times New Roman" w:cs="Times New Roman"/>
          <w:b/>
          <w:color w:val="FF0000"/>
        </w:rPr>
      </w:pPr>
    </w:p>
    <w:p w:rsidR="00D20EB1" w:rsidRPr="00E5781E" w:rsidRDefault="00D20EB1" w:rsidP="00D20EB1">
      <w:pPr>
        <w:jc w:val="center"/>
        <w:rPr>
          <w:rFonts w:ascii="Times New Roman" w:hAnsi="Times New Roman" w:cs="Times New Roman"/>
          <w:b/>
          <w:color w:val="FF0000"/>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E73B5" w:rsidRDefault="00DE73B5" w:rsidP="00D20EB1">
      <w:pPr>
        <w:jc w:val="center"/>
        <w:rPr>
          <w:rFonts w:ascii="Times New Roman" w:hAnsi="Times New Roman" w:cs="Times New Roman"/>
          <w:b/>
          <w:color w:val="FF0000"/>
          <w:sz w:val="28"/>
          <w:szCs w:val="28"/>
        </w:rPr>
      </w:pPr>
      <w:bookmarkStart w:id="1" w:name="_GoBack"/>
      <w:bookmarkEnd w:id="1"/>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2.5. Работа с учащимися на дому</w:t>
      </w: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both"/>
        <w:rPr>
          <w:rFonts w:ascii="Times New Roman" w:hAnsi="Times New Roman" w:cs="Times New Roman"/>
          <w:color w:val="auto"/>
        </w:rPr>
      </w:pPr>
      <w:r>
        <w:rPr>
          <w:rFonts w:ascii="Times New Roman" w:hAnsi="Times New Roman" w:cs="Times New Roman"/>
          <w:color w:val="FF0000"/>
        </w:rPr>
        <w:t xml:space="preserve">     </w:t>
      </w:r>
      <w:r w:rsidRPr="00D20EB1">
        <w:rPr>
          <w:rFonts w:ascii="Times New Roman" w:hAnsi="Times New Roman" w:cs="Times New Roman"/>
          <w:color w:val="auto"/>
        </w:rPr>
        <w:t>В 2018-2019</w:t>
      </w:r>
      <w:r>
        <w:rPr>
          <w:rFonts w:ascii="Times New Roman" w:hAnsi="Times New Roman" w:cs="Times New Roman"/>
          <w:color w:val="auto"/>
        </w:rPr>
        <w:t xml:space="preserve"> учебном году на домашнем обучении находилось 9 обучающихся гимназии. Организация обучения на дому осуществлялось в соответствии с Положением об организации обучения на дому (приказ гимназии №</w:t>
      </w:r>
      <w:r w:rsidR="00B17148">
        <w:rPr>
          <w:rFonts w:ascii="Times New Roman" w:hAnsi="Times New Roman" w:cs="Times New Roman"/>
          <w:color w:val="auto"/>
        </w:rPr>
        <w:t xml:space="preserve">222-У от 12.09.2018), локальным актом гимназии ( Порядок регламентации и оформление отношений МБОУ гимназии № </w:t>
      </w:r>
      <w:r w:rsidR="00553990">
        <w:rPr>
          <w:rFonts w:ascii="Times New Roman" w:hAnsi="Times New Roman" w:cs="Times New Roman"/>
          <w:color w:val="auto"/>
        </w:rPr>
        <w:t>18 с обучающимися и их родителями (законными представителями) в части организации обучения по образовательным программам начального общего, основного общего, среднего общего образования на дому и утвержденной департаментом образования «Таблицей сеткой часов учебного плана для индивидуального обучения больных детей на дому на 2019-2020 учебный год».</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Для организации домашнего обучения были собраны и подготовлены все документы: заявления родителей об организации домашнего обучения обучающегося, медицинская справка, приказ об организации домашнего обучения на дому, индивидуальный учебный план, расписание занятий, подписанное родителями, рабочие программы и календарно-тематическое планирование по всем предметам индивидуального учебного плана. Также заведены индивидуальные журналы для надомного обучения, которые заполнялись учителями в соответствии с утвержденным расписанием занятий.</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Проверка журналов обучения на дому в течение учебного года, показала, что все учителя своевременно и правильно записывают темы проведенных уроков и выставляют оценки. Итоговые оценки выставлены объективно. Контрольные работы по математике, алгебре, геометрии, физике, контрольные диктанты, изложения, сочинения по русскому языку и литературе проведены согласно планированию в полном объеме. Все учащиеся успешно завершили учебный год.</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3 выпускника 9-х классов</w:t>
      </w:r>
      <w:r w:rsidR="00511433">
        <w:rPr>
          <w:rFonts w:ascii="Times New Roman" w:hAnsi="Times New Roman" w:cs="Times New Roman"/>
          <w:color w:val="auto"/>
        </w:rPr>
        <w:t xml:space="preserve"> Иванисова</w:t>
      </w:r>
      <w:r w:rsidR="00242AFD">
        <w:rPr>
          <w:rFonts w:ascii="Times New Roman" w:hAnsi="Times New Roman" w:cs="Times New Roman"/>
          <w:color w:val="auto"/>
        </w:rPr>
        <w:t xml:space="preserve"> Анастасия (9 В), Беломестнов Дмитрий (9Е), Качайло Милена (9 А) успешно прошли государственную итоговую аттестацию в форме ГВЭ и ОГЭ и получили аттестаты за курс основной школы.</w:t>
      </w:r>
      <w:r>
        <w:rPr>
          <w:rFonts w:ascii="Times New Roman" w:hAnsi="Times New Roman" w:cs="Times New Roman"/>
          <w:color w:val="auto"/>
        </w:rPr>
        <w:t xml:space="preserve"> </w:t>
      </w:r>
    </w:p>
    <w:p w:rsidR="006B4DE3" w:rsidRDefault="006B4DE3" w:rsidP="00D20EB1">
      <w:pPr>
        <w:jc w:val="both"/>
        <w:rPr>
          <w:rFonts w:ascii="Times New Roman" w:hAnsi="Times New Roman" w:cs="Times New Roman"/>
          <w:color w:val="auto"/>
        </w:rPr>
      </w:pPr>
    </w:p>
    <w:bookmarkEnd w:id="0"/>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DE73B5" w:rsidRDefault="00DE73B5" w:rsidP="00BA43A8">
      <w:pPr>
        <w:pStyle w:val="af3"/>
        <w:jc w:val="both"/>
        <w:rPr>
          <w:rFonts w:ascii="Times New Roman" w:hAnsi="Times New Roman" w:cs="Times New Roman"/>
          <w:b/>
          <w:sz w:val="24"/>
          <w:szCs w:val="24"/>
        </w:rPr>
      </w:pPr>
    </w:p>
    <w:p w:rsidR="00BA43A8" w:rsidRPr="00DE73B5" w:rsidRDefault="00BA43A8" w:rsidP="00DE73B5">
      <w:pPr>
        <w:pStyle w:val="af3"/>
        <w:jc w:val="center"/>
        <w:rPr>
          <w:rFonts w:ascii="Times New Roman" w:hAnsi="Times New Roman" w:cs="Times New Roman"/>
          <w:b/>
          <w:color w:val="FF0000"/>
          <w:sz w:val="28"/>
          <w:szCs w:val="28"/>
        </w:rPr>
      </w:pPr>
      <w:r w:rsidRPr="00DE73B5">
        <w:rPr>
          <w:rFonts w:ascii="Times New Roman" w:hAnsi="Times New Roman" w:cs="Times New Roman"/>
          <w:b/>
          <w:color w:val="FF0000"/>
          <w:sz w:val="28"/>
          <w:szCs w:val="28"/>
        </w:rPr>
        <w:lastRenderedPageBreak/>
        <w:t>Анализ деятельности учителей по формированию УУД в 1 – 4  классах  в  2018 – 2019</w:t>
      </w:r>
      <w:r w:rsidR="00E203E0" w:rsidRPr="00DE73B5">
        <w:rPr>
          <w:rFonts w:ascii="Times New Roman" w:hAnsi="Times New Roman" w:cs="Times New Roman"/>
          <w:b/>
          <w:color w:val="FF0000"/>
          <w:sz w:val="28"/>
          <w:szCs w:val="28"/>
        </w:rPr>
        <w:t xml:space="preserve"> </w:t>
      </w:r>
      <w:r w:rsidRPr="00DE73B5">
        <w:rPr>
          <w:rFonts w:ascii="Times New Roman" w:hAnsi="Times New Roman" w:cs="Times New Roman"/>
          <w:b/>
          <w:color w:val="FF0000"/>
          <w:sz w:val="28"/>
          <w:szCs w:val="28"/>
        </w:rPr>
        <w:t>учебном году.</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Оценка метапредметных результатов проводилась  в ходе проведения  комплексных  контрольных работ  на межпредметной основе.  Во время выполнения работ выносилась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 1 - 4  классах ведется портфолио учащегося. В ходе внутренней оценки, фиксируемой в портфолио в виде оценочных листов и листов наблюдений учителя, оценивается  достижение таких коммуникативных и регулятивных действий, которые трудно (или невозможно) проверить в ходе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способность обучающегося принимать и сохранять учебную цель и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Метапредметные образовательные результаты оцениваются по четырем позициям: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регулятивных УУД (организация и самоуправление, навыки системного, экологического мышления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познавательных УУД (мыслительные ОУУ, логические умения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коммуникативных УУД (смысловое чтение, работа в группе, монологическая речь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развития ИКТ-компетентности (преобразование информации, владение ПК, навыки грамотного использования Интернета).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федеральном компоненте учебного плана.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Средствами достижения метапредметных результатов в учебниках, прежде всего, являются: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предметное содержание;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образовательные технологии деятельностного типа;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продуктивные задания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Достижение личностных и метапредметных результатов в процессе освоения предметного содержания.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Предмет «Русский язык», наряду с достижением предметных результатов, нацелен на личностное развитие ученика, так как формирует представление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 единстве и многообразии языкового и культурного пространства России,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 основном средстве человеческого общения,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«Русский язык» также обеспечивает формирование коммуникативных универсальных учебных действий: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Это можно было увидеть на уроках Смаль В.Ю., Крупельницкой Е.Д., Харлановой Н.Н.  Предмет «Литературное чтение» прежде всего, формируют индивидуальный эстетический вкус, способствуют личностному развитию ученика, поскольку обеспечивают понимание литературы как «средства сохранения и передачи нравственных ценностей и традиций», дают возможность для формирования «первоначальных этических представлений, понятий о добре и зле, нравственности».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Это можно было увидеть на уроках  ТюленевоЙ О.А., Сердюченко Е.В.  Знакомство с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Предмет «Математика» Предмет «Математика нацелен, прежде всего, на развитие познавательных универсальных учебных действий, а также формирует коммуникативные универсальные учебные действия, т.к. предмет учит строить цепочки логических рассуждений и использовать их в устной и письменной речи для коммуникации. Эти учебные действия формируют на уроках педагоги: Дремлюга Р.П., Смаль В.Ю., Крупельницкая Е.Д., Сердюченко Е.В., Сехпоян Т.М., Глазкова Е.М., Палагина Г.Г.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«Окружающий мир» обеспечивает формирование личностных и метапредметных результатов. Личностные:  знакомство с целостной картиной мира – обеспечивает развитие познавательных универсальных учебных действий: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Метапредметные – формирование оценочного, эмоционального отношения к миру способствует личностному развитию ученика. Этот предмет формирует уважительное отношение к России, родному краю, своей семье, истории, культуре, природе нашей страны, воспитывает чувство гордости за национальные свершения. Дети  постигают основы экологической грамотности, элементарных правил нравственного поведения в мире природы и людей, нормы  здоровьесберегающего поведения. Это четко просматривалось не только на уроках «Окружающий мир», но и на уроках «Кубановедения» у педагогов Сердюченоко Е.В., Крупельницкой Е.Д., Селиховой ЕГ</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«Технология» имеет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и обеспечивает развитие познавательных универсальных учебных действий. Формируя представления о  нравственном значении труда в жизни человека и общества; о мире профессий, предмет обеспечивает личностное развитие ученика. Об этом можно говорить про уроки технологии во всех классах, про занятия внеурочной деятельностью.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Роль проектов в формировании личностных и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Работу над проектами используют в своей работе учителя: Костяникова Н.В., Смаль В.Ю., Сердюченко Е.В, Тюленева О.А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.Данная работа позволила создать комфортные условия для достижения прежде всего регулятивных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понимание причин возникающих затруднений и поиск способов выхода из ситуации.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Это позволяет осваивать познавательные универсальные учебные действия: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предполагать, какая информация нужна,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отбирать необходимые словари, энциклопедии, справочники, электронные диски,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сопоставлять и отбирать информацию, полученную из различных источников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(словари, энциклопедии, справочники, электронные диски, сеть Интернет).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организовывать взаимодействие в группе (распределять роли, договариваться друг с другом и т.д.),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предвидеть (прогнозировать) последствия коллективных решений,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метапредметных и межпредметных умений для получения желаемого результата.  </w:t>
      </w:r>
    </w:p>
    <w:p w:rsidR="00BA43A8" w:rsidRPr="00BA43A8" w:rsidRDefault="00BA43A8" w:rsidP="00BA43A8">
      <w:pPr>
        <w:pStyle w:val="af3"/>
        <w:jc w:val="both"/>
        <w:rPr>
          <w:rFonts w:ascii="Times New Roman" w:hAnsi="Times New Roman" w:cs="Times New Roman"/>
          <w:sz w:val="24"/>
          <w:szCs w:val="24"/>
          <w:u w:val="single"/>
        </w:rPr>
      </w:pPr>
    </w:p>
    <w:sectPr w:rsidR="00BA43A8" w:rsidRPr="00BA43A8" w:rsidSect="00DE73B5">
      <w:headerReference w:type="even" r:id="rId43"/>
      <w:footerReference w:type="even" r:id="rId44"/>
      <w:footerReference w:type="default" r:id="rId45"/>
      <w:headerReference w:type="first" r:id="rId46"/>
      <w:footerReference w:type="first" r:id="rId47"/>
      <w:pgSz w:w="11900" w:h="16840"/>
      <w:pgMar w:top="568" w:right="1061" w:bottom="710" w:left="1025" w:header="0" w:footer="2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FA" w:rsidRDefault="00BB13FA">
      <w:r>
        <w:separator/>
      </w:r>
    </w:p>
  </w:endnote>
  <w:endnote w:type="continuationSeparator" w:id="0">
    <w:p w:rsidR="00BB13FA" w:rsidRDefault="00BB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9984105</wp:posOffset>
              </wp:positionH>
              <wp:positionV relativeFrom="page">
                <wp:posOffset>7163435</wp:posOffset>
              </wp:positionV>
              <wp:extent cx="133985" cy="153035"/>
              <wp:effectExtent l="1905" t="63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11"/>
                            <w:shd w:val="clear" w:color="auto" w:fill="auto"/>
                            <w:spacing w:line="240" w:lineRule="auto"/>
                          </w:pPr>
                          <w:r>
                            <w:rPr>
                              <w:rStyle w:val="a7"/>
                            </w:rPr>
                            <w:fldChar w:fldCharType="begin"/>
                          </w:r>
                          <w:r>
                            <w:rPr>
                              <w:rStyle w:val="a7"/>
                            </w:rPr>
                            <w:instrText xml:space="preserve"> PAGE \* MERGEFORMAT </w:instrText>
                          </w:r>
                          <w:r>
                            <w:rPr>
                              <w:rStyle w:val="a7"/>
                            </w:rPr>
                            <w:fldChar w:fldCharType="separate"/>
                          </w:r>
                          <w:r>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86.15pt;margin-top:564.05pt;width:10.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BqgIAAKg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" filled="f" stroked="f">
              <v:textbox style="mso-fit-shape-to-text:t" inset="0,0,0,0">
                <w:txbxContent>
                  <w:p w:rsidR="00EC24CD" w:rsidRDefault="00EC24CD">
                    <w:pPr>
                      <w:pStyle w:val="11"/>
                      <w:shd w:val="clear" w:color="auto" w:fill="auto"/>
                      <w:spacing w:line="240" w:lineRule="auto"/>
                    </w:pPr>
                    <w:r>
                      <w:rPr>
                        <w:rStyle w:val="a7"/>
                      </w:rPr>
                      <w:fldChar w:fldCharType="begin"/>
                    </w:r>
                    <w:r>
                      <w:rPr>
                        <w:rStyle w:val="a7"/>
                      </w:rPr>
                      <w:instrText xml:space="preserve"> PAGE \* MERGEFORMAT </w:instrText>
                    </w:r>
                    <w:r>
                      <w:rPr>
                        <w:rStyle w:val="a7"/>
                      </w:rPr>
                      <w:fldChar w:fldCharType="separate"/>
                    </w:r>
                    <w:r>
                      <w:rPr>
                        <w:rStyle w:val="a7"/>
                        <w:noProof/>
                      </w:rPr>
                      <w:t>1</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126065"/>
      <w:docPartObj>
        <w:docPartGallery w:val="Page Numbers (Bottom of Page)"/>
        <w:docPartUnique/>
      </w:docPartObj>
    </w:sdtPr>
    <w:sdtEndPr/>
    <w:sdtContent>
      <w:p w:rsidR="00EC24CD" w:rsidRDefault="00EC24CD">
        <w:pPr>
          <w:pStyle w:val="af1"/>
          <w:jc w:val="right"/>
        </w:pPr>
        <w:r>
          <w:ptab w:relativeTo="margin" w:alignment="right" w:leader="none"/>
        </w:r>
        <w:r>
          <w:fldChar w:fldCharType="begin"/>
        </w:r>
        <w:r>
          <w:instrText>PAGE   \* MERGEFORMAT</w:instrText>
        </w:r>
        <w:r>
          <w:fldChar w:fldCharType="separate"/>
        </w:r>
        <w:r w:rsidR="00DE73B5">
          <w:rPr>
            <w:noProof/>
          </w:rPr>
          <w:t>41</w:t>
        </w:r>
        <w:r>
          <w:fldChar w:fldCharType="end"/>
        </w:r>
      </w:p>
    </w:sdtContent>
  </w:sdt>
  <w:p w:rsidR="00EC24CD" w:rsidRDefault="00EC24C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10020300</wp:posOffset>
              </wp:positionH>
              <wp:positionV relativeFrom="page">
                <wp:posOffset>7038975</wp:posOffset>
              </wp:positionV>
              <wp:extent cx="73660" cy="161925"/>
              <wp:effectExtent l="0" t="0" r="254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0D4B13">
                            <w:rPr>
                              <w:rStyle w:val="10pt"/>
                              <w:noProof/>
                            </w:rPr>
                            <w:t>1</w:t>
                          </w:r>
                          <w:r>
                            <w:rPr>
                              <w:rStyle w:val="10p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89pt;margin-top:554.25pt;width:5.8pt;height:12.7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Mj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" filled="f" stroked="f">
              <v:textbox inset="0,0,0,0">
                <w:txbxContent>
                  <w:p w:rsidR="00EC24CD" w:rsidRDefault="00EC24C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0D4B13">
                      <w:rPr>
                        <w:rStyle w:val="10pt"/>
                        <w:noProof/>
                      </w:rPr>
                      <w:t>1</w:t>
                    </w:r>
                    <w:r>
                      <w:rPr>
                        <w:rStyle w:val="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75.85pt;margin-top:548.9pt;width:14.65pt;height:7.4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" filled="f" stroked="f">
              <v:textbox style="mso-fit-shape-to-text:t" inset="0,0,0,0">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DE73B5">
                            <w:rPr>
                              <w:rStyle w:val="610pt"/>
                              <w:noProof/>
                            </w:rPr>
                            <w:t>45</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75.85pt;margin-top:548.9pt;width:14.65pt;height:7.4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AHqgIAAKw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" filled="f" stroked="f">
              <v:textbox style="mso-fit-shape-to-text:t" inset="0,0,0,0">
                <w:txbxContent>
                  <w:p w:rsidR="00EC24CD" w:rsidRDefault="00EC24C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DE73B5">
                      <w:rPr>
                        <w:rStyle w:val="610pt"/>
                        <w:noProof/>
                      </w:rPr>
                      <w:t>45</w:t>
                    </w:r>
                    <w:r>
                      <w:rPr>
                        <w:rStyle w:val="6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4393565</wp:posOffset>
              </wp:positionH>
              <wp:positionV relativeFrom="page">
                <wp:posOffset>6970395</wp:posOffset>
              </wp:positionV>
              <wp:extent cx="121920" cy="94615"/>
              <wp:effectExtent l="254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45.95pt;margin-top:548.85pt;width:9.6pt;height:7.4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" filled="f" stroked="f">
              <v:textbox style="mso-fit-shape-to-text:t" inset="0,0,0,0">
                <w:txbxContent>
                  <w:p w:rsidR="00EC24CD" w:rsidRDefault="00EC24CD">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FA" w:rsidRDefault="00BB13FA">
      <w:r>
        <w:separator/>
      </w:r>
    </w:p>
  </w:footnote>
  <w:footnote w:type="continuationSeparator" w:id="0">
    <w:p w:rsidR="00BB13FA" w:rsidRDefault="00BB1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CD" w:rsidRDefault="00EC24CD">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488950</wp:posOffset>
              </wp:positionH>
              <wp:positionV relativeFrom="page">
                <wp:posOffset>935355</wp:posOffset>
              </wp:positionV>
              <wp:extent cx="822960" cy="106680"/>
              <wp:effectExtent l="3175" t="190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CD" w:rsidRDefault="00EC24CD">
                          <w:pPr>
                            <w:pStyle w:val="4b"/>
                            <w:shd w:val="clear" w:color="auto" w:fill="auto"/>
                            <w:spacing w:line="240" w:lineRule="auto"/>
                          </w:pPr>
                          <w:r>
                            <w:rPr>
                              <w:rStyle w:val="4BookmanOldStyle12pt"/>
                            </w:rPr>
                            <w:t>Участники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8.5pt;margin-top:73.65pt;width:64.8pt;height:8.4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" filled="f" stroked="f">
              <v:textbox style="mso-fit-shape-to-text:t" inset="0,0,0,0">
                <w:txbxContent>
                  <w:p w:rsidR="00EC24CD" w:rsidRDefault="00EC24CD">
                    <w:pPr>
                      <w:pStyle w:val="4b"/>
                      <w:shd w:val="clear" w:color="auto" w:fill="auto"/>
                      <w:spacing w:line="240" w:lineRule="auto"/>
                    </w:pPr>
                    <w:r>
                      <w:rPr>
                        <w:rStyle w:val="4BookmanOldStyle12pt"/>
                      </w:rPr>
                      <w:t>Участники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054"/>
    <w:multiLevelType w:val="hybridMultilevel"/>
    <w:tmpl w:val="BB10EC20"/>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16B14"/>
    <w:multiLevelType w:val="hybridMultilevel"/>
    <w:tmpl w:val="39943966"/>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9380D"/>
    <w:multiLevelType w:val="hybridMultilevel"/>
    <w:tmpl w:val="3490D0C8"/>
    <w:lvl w:ilvl="0" w:tplc="00980ED8">
      <w:start w:val="1"/>
      <w:numFmt w:val="bullet"/>
      <w:lvlText w:val=""/>
      <w:lvlJc w:val="left"/>
      <w:pPr>
        <w:ind w:left="1785" w:hanging="360"/>
      </w:pPr>
      <w:rPr>
        <w:rFonts w:ascii="Wingdings" w:hAnsi="Wingdings" w:hint="default"/>
        <w:color w:val="auto"/>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15:restartNumberingAfterBreak="0">
    <w:nsid w:val="0EBA39DD"/>
    <w:multiLevelType w:val="hybridMultilevel"/>
    <w:tmpl w:val="773CA04C"/>
    <w:lvl w:ilvl="0" w:tplc="25AC897A">
      <w:numFmt w:val="bullet"/>
      <w:lvlText w:val=""/>
      <w:lvlJc w:val="left"/>
      <w:pPr>
        <w:tabs>
          <w:tab w:val="num" w:pos="1425"/>
        </w:tabs>
        <w:ind w:left="1425" w:hanging="360"/>
      </w:pPr>
      <w:rPr>
        <w:rFonts w:ascii="Symbol" w:eastAsia="Times New Roman" w:hAnsi="Symbol"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0F005C3"/>
    <w:multiLevelType w:val="hybridMultilevel"/>
    <w:tmpl w:val="91CA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46284"/>
    <w:multiLevelType w:val="hybridMultilevel"/>
    <w:tmpl w:val="DA4C5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E641FA"/>
    <w:multiLevelType w:val="hybridMultilevel"/>
    <w:tmpl w:val="988CC72E"/>
    <w:lvl w:ilvl="0" w:tplc="A5540BF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8F624A"/>
    <w:multiLevelType w:val="hybridMultilevel"/>
    <w:tmpl w:val="0E8ED1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E076C64"/>
    <w:multiLevelType w:val="hybridMultilevel"/>
    <w:tmpl w:val="F9BC618E"/>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44995"/>
    <w:multiLevelType w:val="hybridMultilevel"/>
    <w:tmpl w:val="40D0DE4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BF13F6A"/>
    <w:multiLevelType w:val="hybridMultilevel"/>
    <w:tmpl w:val="ED86D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2B3E5B"/>
    <w:multiLevelType w:val="hybridMultilevel"/>
    <w:tmpl w:val="91583EBA"/>
    <w:lvl w:ilvl="0" w:tplc="B58C4D8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15:restartNumberingAfterBreak="0">
    <w:nsid w:val="404D0EA0"/>
    <w:multiLevelType w:val="multilevel"/>
    <w:tmpl w:val="83E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6291E"/>
    <w:multiLevelType w:val="multilevel"/>
    <w:tmpl w:val="63D0B2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685643"/>
    <w:multiLevelType w:val="hybridMultilevel"/>
    <w:tmpl w:val="088E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4775D"/>
    <w:multiLevelType w:val="hybridMultilevel"/>
    <w:tmpl w:val="6EF6312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524A389F"/>
    <w:multiLevelType w:val="hybridMultilevel"/>
    <w:tmpl w:val="B5A05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58C2C7E"/>
    <w:multiLevelType w:val="hybridMultilevel"/>
    <w:tmpl w:val="53C63D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81D14"/>
    <w:multiLevelType w:val="hybridMultilevel"/>
    <w:tmpl w:val="DAD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059B6"/>
    <w:multiLevelType w:val="hybridMultilevel"/>
    <w:tmpl w:val="E7FA2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8B4C35"/>
    <w:multiLevelType w:val="hybridMultilevel"/>
    <w:tmpl w:val="B85E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0F36C0"/>
    <w:multiLevelType w:val="multilevel"/>
    <w:tmpl w:val="235A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C1484"/>
    <w:multiLevelType w:val="hybridMultilevel"/>
    <w:tmpl w:val="B3DEC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930C5A"/>
    <w:multiLevelType w:val="hybridMultilevel"/>
    <w:tmpl w:val="FB7EACC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15:restartNumberingAfterBreak="0">
    <w:nsid w:val="79A44EDA"/>
    <w:multiLevelType w:val="hybridMultilevel"/>
    <w:tmpl w:val="5910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22"/>
  </w:num>
  <w:num w:numId="5">
    <w:abstractNumId w:val="10"/>
  </w:num>
  <w:num w:numId="6">
    <w:abstractNumId w:val="9"/>
  </w:num>
  <w:num w:numId="7">
    <w:abstractNumId w:val="2"/>
  </w:num>
  <w:num w:numId="8">
    <w:abstractNumId w:val="17"/>
  </w:num>
  <w:num w:numId="9">
    <w:abstractNumId w:val="6"/>
  </w:num>
  <w:num w:numId="10">
    <w:abstractNumId w:val="19"/>
  </w:num>
  <w:num w:numId="11">
    <w:abstractNumId w:val="4"/>
  </w:num>
  <w:num w:numId="12">
    <w:abstractNumId w:val="20"/>
  </w:num>
  <w:num w:numId="13">
    <w:abstractNumId w:val="11"/>
  </w:num>
  <w:num w:numId="14">
    <w:abstractNumId w:val="14"/>
  </w:num>
  <w:num w:numId="15">
    <w:abstractNumId w:val="0"/>
  </w:num>
  <w:num w:numId="16">
    <w:abstractNumId w:val="8"/>
  </w:num>
  <w:num w:numId="17">
    <w:abstractNumId w:val="1"/>
  </w:num>
  <w:num w:numId="18">
    <w:abstractNumId w:val="24"/>
  </w:num>
  <w:num w:numId="19">
    <w:abstractNumId w:val="15"/>
  </w:num>
  <w:num w:numId="20">
    <w:abstractNumId w:val="7"/>
  </w:num>
  <w:num w:numId="21">
    <w:abstractNumId w:val="16"/>
  </w:num>
  <w:num w:numId="22">
    <w:abstractNumId w:val="23"/>
  </w:num>
  <w:num w:numId="23">
    <w:abstractNumId w:val="12"/>
  </w:num>
  <w:num w:numId="24">
    <w:abstractNumId w:val="21"/>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2"/>
    <w:rsid w:val="00022A92"/>
    <w:rsid w:val="000439E0"/>
    <w:rsid w:val="000754CB"/>
    <w:rsid w:val="00093F0C"/>
    <w:rsid w:val="000A2DDF"/>
    <w:rsid w:val="000A327C"/>
    <w:rsid w:val="000B3E75"/>
    <w:rsid w:val="000D4B13"/>
    <w:rsid w:val="000D5ABA"/>
    <w:rsid w:val="000E4661"/>
    <w:rsid w:val="00103BEB"/>
    <w:rsid w:val="00124B7E"/>
    <w:rsid w:val="00130634"/>
    <w:rsid w:val="00133052"/>
    <w:rsid w:val="0013475F"/>
    <w:rsid w:val="00152848"/>
    <w:rsid w:val="001533A9"/>
    <w:rsid w:val="001543E2"/>
    <w:rsid w:val="001553C8"/>
    <w:rsid w:val="00161055"/>
    <w:rsid w:val="00166788"/>
    <w:rsid w:val="00167F5D"/>
    <w:rsid w:val="001D60A3"/>
    <w:rsid w:val="001E18EB"/>
    <w:rsid w:val="001E5AC2"/>
    <w:rsid w:val="002000B1"/>
    <w:rsid w:val="00210845"/>
    <w:rsid w:val="002279DE"/>
    <w:rsid w:val="00231F0F"/>
    <w:rsid w:val="00242AFD"/>
    <w:rsid w:val="00243C55"/>
    <w:rsid w:val="00243DCA"/>
    <w:rsid w:val="00250D0B"/>
    <w:rsid w:val="00251977"/>
    <w:rsid w:val="00252943"/>
    <w:rsid w:val="00256D0F"/>
    <w:rsid w:val="00257D1C"/>
    <w:rsid w:val="00263F7E"/>
    <w:rsid w:val="00264399"/>
    <w:rsid w:val="002745C8"/>
    <w:rsid w:val="00275C55"/>
    <w:rsid w:val="002C0CFE"/>
    <w:rsid w:val="002C3CA3"/>
    <w:rsid w:val="002C43D9"/>
    <w:rsid w:val="002D06D2"/>
    <w:rsid w:val="002F274B"/>
    <w:rsid w:val="002F4147"/>
    <w:rsid w:val="00300A28"/>
    <w:rsid w:val="00317910"/>
    <w:rsid w:val="00326533"/>
    <w:rsid w:val="00352171"/>
    <w:rsid w:val="00355894"/>
    <w:rsid w:val="00367089"/>
    <w:rsid w:val="00373897"/>
    <w:rsid w:val="003A0885"/>
    <w:rsid w:val="003A5379"/>
    <w:rsid w:val="003C1A7F"/>
    <w:rsid w:val="003E7335"/>
    <w:rsid w:val="003F413C"/>
    <w:rsid w:val="00411E6F"/>
    <w:rsid w:val="0041653B"/>
    <w:rsid w:val="004202B6"/>
    <w:rsid w:val="00437325"/>
    <w:rsid w:val="004622AC"/>
    <w:rsid w:val="0048206C"/>
    <w:rsid w:val="004A1129"/>
    <w:rsid w:val="004B4778"/>
    <w:rsid w:val="004C42B6"/>
    <w:rsid w:val="004D0308"/>
    <w:rsid w:val="004E5E14"/>
    <w:rsid w:val="004E5FBB"/>
    <w:rsid w:val="004F4FB7"/>
    <w:rsid w:val="004F657A"/>
    <w:rsid w:val="00511433"/>
    <w:rsid w:val="00521857"/>
    <w:rsid w:val="00530CAA"/>
    <w:rsid w:val="00533F9B"/>
    <w:rsid w:val="00541AF0"/>
    <w:rsid w:val="00553990"/>
    <w:rsid w:val="00560789"/>
    <w:rsid w:val="00562841"/>
    <w:rsid w:val="00566715"/>
    <w:rsid w:val="0058392D"/>
    <w:rsid w:val="005863F6"/>
    <w:rsid w:val="005875D3"/>
    <w:rsid w:val="005A1903"/>
    <w:rsid w:val="005A1D5F"/>
    <w:rsid w:val="005A5299"/>
    <w:rsid w:val="005D2C7F"/>
    <w:rsid w:val="005D387D"/>
    <w:rsid w:val="005D5149"/>
    <w:rsid w:val="005E0C81"/>
    <w:rsid w:val="005F03F5"/>
    <w:rsid w:val="006014F0"/>
    <w:rsid w:val="0061002E"/>
    <w:rsid w:val="00614350"/>
    <w:rsid w:val="0062280F"/>
    <w:rsid w:val="00631BC9"/>
    <w:rsid w:val="00634E9B"/>
    <w:rsid w:val="00636AAE"/>
    <w:rsid w:val="00657B72"/>
    <w:rsid w:val="006605FE"/>
    <w:rsid w:val="006646AB"/>
    <w:rsid w:val="006955EB"/>
    <w:rsid w:val="006A6E21"/>
    <w:rsid w:val="006B152F"/>
    <w:rsid w:val="006B4DE3"/>
    <w:rsid w:val="006D1432"/>
    <w:rsid w:val="006D6C5F"/>
    <w:rsid w:val="006E23DA"/>
    <w:rsid w:val="007075C4"/>
    <w:rsid w:val="00716BD5"/>
    <w:rsid w:val="0072381E"/>
    <w:rsid w:val="00733611"/>
    <w:rsid w:val="007364B7"/>
    <w:rsid w:val="00750318"/>
    <w:rsid w:val="00752189"/>
    <w:rsid w:val="007530A4"/>
    <w:rsid w:val="007563E4"/>
    <w:rsid w:val="00757A81"/>
    <w:rsid w:val="007816A3"/>
    <w:rsid w:val="00795C9D"/>
    <w:rsid w:val="007972E9"/>
    <w:rsid w:val="007A02C1"/>
    <w:rsid w:val="007D1942"/>
    <w:rsid w:val="007D4609"/>
    <w:rsid w:val="00813718"/>
    <w:rsid w:val="008676C4"/>
    <w:rsid w:val="008A43F6"/>
    <w:rsid w:val="008C0619"/>
    <w:rsid w:val="008D7CAD"/>
    <w:rsid w:val="008F7517"/>
    <w:rsid w:val="00925251"/>
    <w:rsid w:val="00930EA9"/>
    <w:rsid w:val="009548B9"/>
    <w:rsid w:val="00957095"/>
    <w:rsid w:val="00962F4B"/>
    <w:rsid w:val="00966D70"/>
    <w:rsid w:val="00981862"/>
    <w:rsid w:val="00991533"/>
    <w:rsid w:val="009A2E29"/>
    <w:rsid w:val="009F4513"/>
    <w:rsid w:val="00A0513B"/>
    <w:rsid w:val="00A471AF"/>
    <w:rsid w:val="00A73381"/>
    <w:rsid w:val="00A87D67"/>
    <w:rsid w:val="00AC1B41"/>
    <w:rsid w:val="00AC3E6E"/>
    <w:rsid w:val="00AC4534"/>
    <w:rsid w:val="00AD198A"/>
    <w:rsid w:val="00AE092B"/>
    <w:rsid w:val="00AE1D54"/>
    <w:rsid w:val="00AF14F2"/>
    <w:rsid w:val="00AF5234"/>
    <w:rsid w:val="00AF7802"/>
    <w:rsid w:val="00B06173"/>
    <w:rsid w:val="00B17148"/>
    <w:rsid w:val="00B26636"/>
    <w:rsid w:val="00B35BE2"/>
    <w:rsid w:val="00B410A2"/>
    <w:rsid w:val="00B576FC"/>
    <w:rsid w:val="00B822FC"/>
    <w:rsid w:val="00B831CA"/>
    <w:rsid w:val="00B85053"/>
    <w:rsid w:val="00BA43A8"/>
    <w:rsid w:val="00BB13FA"/>
    <w:rsid w:val="00BD362C"/>
    <w:rsid w:val="00BD4D9E"/>
    <w:rsid w:val="00C06749"/>
    <w:rsid w:val="00C41761"/>
    <w:rsid w:val="00C42FA0"/>
    <w:rsid w:val="00C43E09"/>
    <w:rsid w:val="00C56E92"/>
    <w:rsid w:val="00C81730"/>
    <w:rsid w:val="00CA4405"/>
    <w:rsid w:val="00CB06A4"/>
    <w:rsid w:val="00CC6DE3"/>
    <w:rsid w:val="00D14434"/>
    <w:rsid w:val="00D20EB1"/>
    <w:rsid w:val="00D31B50"/>
    <w:rsid w:val="00D62988"/>
    <w:rsid w:val="00D948C2"/>
    <w:rsid w:val="00DC3B29"/>
    <w:rsid w:val="00DE4512"/>
    <w:rsid w:val="00DE4BC9"/>
    <w:rsid w:val="00DE73B5"/>
    <w:rsid w:val="00DF7261"/>
    <w:rsid w:val="00E01C8C"/>
    <w:rsid w:val="00E17324"/>
    <w:rsid w:val="00E203E0"/>
    <w:rsid w:val="00E23EE3"/>
    <w:rsid w:val="00E36D1D"/>
    <w:rsid w:val="00E5326F"/>
    <w:rsid w:val="00E5781E"/>
    <w:rsid w:val="00E61EA8"/>
    <w:rsid w:val="00E764A4"/>
    <w:rsid w:val="00E85DAB"/>
    <w:rsid w:val="00E85E91"/>
    <w:rsid w:val="00E90DC4"/>
    <w:rsid w:val="00EA79FA"/>
    <w:rsid w:val="00EA7E98"/>
    <w:rsid w:val="00EC24CD"/>
    <w:rsid w:val="00EC5716"/>
    <w:rsid w:val="00EC662D"/>
    <w:rsid w:val="00ED2186"/>
    <w:rsid w:val="00ED4E28"/>
    <w:rsid w:val="00ED58AD"/>
    <w:rsid w:val="00EF5027"/>
    <w:rsid w:val="00EF5325"/>
    <w:rsid w:val="00EF7696"/>
    <w:rsid w:val="00F10DF3"/>
    <w:rsid w:val="00F12CE6"/>
    <w:rsid w:val="00F136DF"/>
    <w:rsid w:val="00F17219"/>
    <w:rsid w:val="00F217D2"/>
    <w:rsid w:val="00F254B8"/>
    <w:rsid w:val="00F50DDA"/>
    <w:rsid w:val="00F548E2"/>
    <w:rsid w:val="00F56A77"/>
    <w:rsid w:val="00F65C3B"/>
    <w:rsid w:val="00F832D6"/>
    <w:rsid w:val="00F909C7"/>
    <w:rsid w:val="00FA0188"/>
    <w:rsid w:val="00FD610C"/>
    <w:rsid w:val="00FE15B6"/>
    <w:rsid w:val="00FE2625"/>
    <w:rsid w:val="00FE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88760-D381-4D4F-9BCA-7C832CE7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2">
    <w:name w:val="heading 2"/>
    <w:basedOn w:val="a"/>
    <w:next w:val="a"/>
    <w:link w:val="20"/>
    <w:qFormat/>
    <w:rsid w:val="00DC3B29"/>
    <w:pPr>
      <w:keepNext/>
      <w:widowControl/>
      <w:jc w:val="center"/>
      <w:outlineLvl w:val="1"/>
    </w:pPr>
    <w:rPr>
      <w:rFonts w:ascii="Times New Roman" w:eastAsia="Times New Roman" w:hAnsi="Times New Roman" w:cs="Times New Roman"/>
      <w:color w:val="auto"/>
      <w:sz w:val="28"/>
      <w:lang w:bidi="ar-SA"/>
    </w:rPr>
  </w:style>
  <w:style w:type="paragraph" w:styleId="3">
    <w:name w:val="heading 3"/>
    <w:basedOn w:val="a"/>
    <w:next w:val="a"/>
    <w:link w:val="30"/>
    <w:qFormat/>
    <w:rsid w:val="00DC3B29"/>
    <w:pPr>
      <w:keepNext/>
      <w:widowControl/>
      <w:jc w:val="center"/>
      <w:outlineLvl w:val="2"/>
    </w:pPr>
    <w:rPr>
      <w:rFonts w:ascii="Times New Roman" w:eastAsia="Times New Roman" w:hAnsi="Times New Roman" w:cs="Times New Roman"/>
      <w:b/>
      <w:bCs/>
      <w:color w:val="auto"/>
      <w:sz w:val="48"/>
      <w:lang w:bidi="ar-SA"/>
    </w:rPr>
  </w:style>
  <w:style w:type="paragraph" w:styleId="4">
    <w:name w:val="heading 4"/>
    <w:basedOn w:val="a"/>
    <w:next w:val="a"/>
    <w:link w:val="40"/>
    <w:qFormat/>
    <w:rsid w:val="00DC3B29"/>
    <w:pPr>
      <w:keepNext/>
      <w:widowControl/>
      <w:jc w:val="both"/>
      <w:outlineLvl w:val="3"/>
    </w:pPr>
    <w:rPr>
      <w:rFonts w:ascii="Times New Roman" w:eastAsia="Times New Roman" w:hAnsi="Times New Roman" w:cs="Times New Roman"/>
      <w:color w:val="auto"/>
      <w:sz w:val="28"/>
      <w:lang w:bidi="ar-SA"/>
    </w:rPr>
  </w:style>
  <w:style w:type="paragraph" w:styleId="5">
    <w:name w:val="heading 5"/>
    <w:basedOn w:val="a"/>
    <w:next w:val="a"/>
    <w:link w:val="50"/>
    <w:qFormat/>
    <w:rsid w:val="00DC3B29"/>
    <w:pPr>
      <w:keepNext/>
      <w:widowControl/>
      <w:jc w:val="both"/>
      <w:outlineLvl w:val="4"/>
    </w:pPr>
    <w:rPr>
      <w:rFonts w:ascii="Times New Roman" w:eastAsia="Times New Roman" w:hAnsi="Times New Roman" w:cs="Times New Roman"/>
      <w:b/>
      <w:bCs/>
      <w:color w:val="auto"/>
      <w:sz w:val="28"/>
      <w:lang w:bidi="ar-SA"/>
    </w:rPr>
  </w:style>
  <w:style w:type="paragraph" w:styleId="6">
    <w:name w:val="heading 6"/>
    <w:basedOn w:val="a"/>
    <w:next w:val="a"/>
    <w:link w:val="60"/>
    <w:qFormat/>
    <w:rsid w:val="00DC3B29"/>
    <w:pPr>
      <w:keepNext/>
      <w:widowControl/>
      <w:jc w:val="both"/>
      <w:outlineLvl w:val="5"/>
    </w:pPr>
    <w:rPr>
      <w:rFonts w:ascii="Times New Roman" w:eastAsia="Times New Roman" w:hAnsi="Times New Roman" w:cs="Times New Roman"/>
      <w:b/>
      <w:bCs/>
      <w:color w:val="auto"/>
      <w:sz w:val="5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10"/>
    <w:rPr>
      <w:rFonts w:ascii="Times New Roman" w:eastAsia="Times New Roman" w:hAnsi="Times New Roman" w:cs="Times New Roman"/>
      <w:b/>
      <w:bCs/>
      <w:i w:val="0"/>
      <w:iCs w:val="0"/>
      <w:smallCaps w:val="0"/>
      <w:strike w:val="0"/>
      <w:sz w:val="56"/>
      <w:szCs w:val="56"/>
      <w:u w:val="none"/>
    </w:rPr>
  </w:style>
  <w:style w:type="character" w:customStyle="1" w:styleId="42">
    <w:name w:val="Основной текст (4) + Малые прописные"/>
    <w:basedOn w:val="41"/>
    <w:rPr>
      <w:rFonts w:ascii="Times New Roman" w:eastAsia="Times New Roman" w:hAnsi="Times New Roman" w:cs="Times New Roman"/>
      <w:b/>
      <w:bCs/>
      <w:i w:val="0"/>
      <w:iCs w:val="0"/>
      <w:smallCaps/>
      <w:strike w:val="0"/>
      <w:color w:val="000000"/>
      <w:spacing w:val="0"/>
      <w:w w:val="100"/>
      <w:position w:val="0"/>
      <w:sz w:val="56"/>
      <w:szCs w:val="56"/>
      <w:u w:val="none"/>
      <w:lang w:val="ru-RU" w:eastAsia="ru-RU" w:bidi="ru-RU"/>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34"/>
      <w:szCs w:val="34"/>
      <w:u w:val="none"/>
    </w:rPr>
  </w:style>
  <w:style w:type="character" w:customStyle="1" w:styleId="a6">
    <w:name w:val="Колонтитул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Заголовок №5_"/>
    <w:basedOn w:val="a0"/>
    <w:link w:val="54"/>
    <w:rPr>
      <w:rFonts w:ascii="Bookman Old Style" w:eastAsia="Bookman Old Style" w:hAnsi="Bookman Old Style" w:cs="Bookman Old Style"/>
      <w:b/>
      <w:bCs/>
      <w:i w:val="0"/>
      <w:iCs w:val="0"/>
      <w:smallCaps w:val="0"/>
      <w:strike w:val="0"/>
      <w:sz w:val="32"/>
      <w:szCs w:val="32"/>
      <w:u w:val="non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24"/>
      <w:szCs w:val="24"/>
      <w:u w:val="none"/>
    </w:rPr>
  </w:style>
  <w:style w:type="character" w:customStyle="1" w:styleId="7">
    <w:name w:val="Основной текст (7)_"/>
    <w:basedOn w:val="a0"/>
    <w:link w:val="71"/>
    <w:rPr>
      <w:rFonts w:ascii="Times New Roman" w:eastAsia="Times New Roman" w:hAnsi="Times New Roman" w:cs="Times New Roman"/>
      <w:b/>
      <w:bCs/>
      <w:i w:val="0"/>
      <w:iCs w:val="0"/>
      <w:smallCaps w:val="0"/>
      <w:strike w:val="0"/>
      <w:sz w:val="23"/>
      <w:szCs w:val="23"/>
      <w:u w:val="none"/>
    </w:rPr>
  </w:style>
  <w:style w:type="character" w:customStyle="1" w:styleId="7Arial11pt">
    <w:name w:val="Основной текст (7) + Arial;11 pt;Не полужирный;Курсив"/>
    <w:basedOn w:val="7"/>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7ArialNarrow105pt">
    <w:name w:val="Основной текст (7) + Arial Narrow;10;5 pt;Не полужирный;Курсив"/>
    <w:basedOn w:val="7"/>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1"/>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4">
    <w:name w:val="Оглавление 4 Знак"/>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главление + 12 pt;Не полужирный"/>
    <w:basedOn w:val="4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главление (2)_"/>
    <w:basedOn w:val="a0"/>
    <w:link w:val="210"/>
    <w:rPr>
      <w:rFonts w:ascii="Times New Roman" w:eastAsia="Times New Roman" w:hAnsi="Times New Roman" w:cs="Times New Roman"/>
      <w:b w:val="0"/>
      <w:bCs w:val="0"/>
      <w:i w:val="0"/>
      <w:iCs w:val="0"/>
      <w:smallCaps w:val="0"/>
      <w:strike w:val="0"/>
      <w:u w:val="none"/>
    </w:rPr>
  </w:style>
  <w:style w:type="character" w:customStyle="1" w:styleId="22">
    <w:name w:val="Оглавление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главление + 11 pt;Не полужирный"/>
    <w:basedOn w:val="4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6">
    <w:name w:val="Заголовок №4_"/>
    <w:basedOn w:val="a0"/>
    <w:link w:val="47"/>
    <w:rPr>
      <w:rFonts w:ascii="Times New Roman" w:eastAsia="Times New Roman" w:hAnsi="Times New Roman" w:cs="Times New Roman"/>
      <w:b/>
      <w:bCs/>
      <w:i w:val="0"/>
      <w:iCs w:val="0"/>
      <w:smallCaps w:val="0"/>
      <w:strike w:val="0"/>
      <w:sz w:val="38"/>
      <w:szCs w:val="38"/>
      <w:u w:val="none"/>
    </w:rPr>
  </w:style>
  <w:style w:type="character" w:customStyle="1" w:styleId="23">
    <w:name w:val="Основной текст (2)_"/>
    <w:basedOn w:val="a0"/>
    <w:link w:val="211"/>
    <w:rPr>
      <w:rFonts w:ascii="Times New Roman" w:eastAsia="Times New Roman" w:hAnsi="Times New Roman" w:cs="Times New Roman"/>
      <w:b w:val="0"/>
      <w:bCs w:val="0"/>
      <w:i w:val="0"/>
      <w:iCs w:val="0"/>
      <w:smallCaps w:val="0"/>
      <w:strike w:val="0"/>
      <w:sz w:val="28"/>
      <w:szCs w:val="28"/>
      <w:u w:val="none"/>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8"/>
      <w:szCs w:val="28"/>
      <w:u w:val="none"/>
    </w:rPr>
  </w:style>
  <w:style w:type="character" w:customStyle="1" w:styleId="aa">
    <w:name w:val="Подпись к таблице + Не курсив"/>
    <w:basedOn w:val="a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Подпись к таблице (3) Exact"/>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Подпись к таблице (4) Exact"/>
    <w:basedOn w:val="a0"/>
    <w:link w:val="48"/>
    <w:rPr>
      <w:rFonts w:ascii="Times New Roman" w:eastAsia="Times New Roman" w:hAnsi="Times New Roman" w:cs="Times New Roman"/>
      <w:b w:val="0"/>
      <w:bCs w:val="0"/>
      <w:i w:val="0"/>
      <w:iCs w:val="0"/>
      <w:smallCaps w:val="0"/>
      <w:strike w:val="0"/>
      <w:sz w:val="20"/>
      <w:szCs w:val="20"/>
      <w:u w:val="none"/>
    </w:rPr>
  </w:style>
  <w:style w:type="character" w:customStyle="1" w:styleId="5Exact0">
    <w:name w:val="Подпись к таблице (5) Exact"/>
    <w:basedOn w:val="a0"/>
    <w:link w:val="55"/>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Подпись к таблице (6) Exact"/>
    <w:basedOn w:val="a0"/>
    <w:link w:val="63"/>
    <w:rPr>
      <w:rFonts w:ascii="Times New Roman" w:eastAsia="Times New Roman" w:hAnsi="Times New Roman" w:cs="Times New Roman"/>
      <w:b w:val="0"/>
      <w:bCs w:val="0"/>
      <w:i w:val="0"/>
      <w:iCs w:val="0"/>
      <w:smallCaps w:val="0"/>
      <w:strike w:val="0"/>
      <w:sz w:val="20"/>
      <w:szCs w:val="20"/>
      <w:u w:val="none"/>
    </w:rPr>
  </w:style>
  <w:style w:type="character" w:customStyle="1" w:styleId="7Exact">
    <w:name w:val="Подпись к таблице (7) Exact"/>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Подпись к картинке (3) Exact"/>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Подпись к картинке (4) Exact"/>
    <w:basedOn w:val="a0"/>
    <w:link w:val="49"/>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rebuchet MS" w:eastAsia="Trebuchet MS" w:hAnsi="Trebuchet MS" w:cs="Trebuchet MS"/>
      <w:b w:val="0"/>
      <w:bCs w:val="0"/>
      <w:i w:val="0"/>
      <w:iCs w:val="0"/>
      <w:smallCaps w:val="0"/>
      <w:strike w:val="0"/>
      <w:spacing w:val="0"/>
      <w:sz w:val="18"/>
      <w:szCs w:val="18"/>
      <w:u w:val="none"/>
    </w:rPr>
  </w:style>
  <w:style w:type="character" w:customStyle="1" w:styleId="1223pt">
    <w:name w:val="Основной текст (12) + 23 pt"/>
    <w:basedOn w:val="12"/>
    <w:rPr>
      <w:rFonts w:ascii="Trebuchet MS" w:eastAsia="Trebuchet MS" w:hAnsi="Trebuchet MS" w:cs="Trebuchet MS"/>
      <w:b w:val="0"/>
      <w:bCs w:val="0"/>
      <w:i w:val="0"/>
      <w:iCs w:val="0"/>
      <w:smallCaps w:val="0"/>
      <w:strike w:val="0"/>
      <w:color w:val="000000"/>
      <w:spacing w:val="0"/>
      <w:w w:val="100"/>
      <w:position w:val="0"/>
      <w:sz w:val="46"/>
      <w:szCs w:val="46"/>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0"/>
      <w:szCs w:val="2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44"/>
      <w:szCs w:val="44"/>
      <w:u w:val="none"/>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4">
    <w:name w:val="Заголовок №6_"/>
    <w:basedOn w:val="a0"/>
    <w:link w:val="65"/>
    <w:rPr>
      <w:rFonts w:ascii="Bookman Old Style" w:eastAsia="Bookman Old Style" w:hAnsi="Bookman Old Style" w:cs="Bookman Old Style"/>
      <w:b/>
      <w:bCs/>
      <w:i w:val="0"/>
      <w:iCs w:val="0"/>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pt">
    <w:name w:val="Основной текст (2) + 6 pt"/>
    <w:basedOn w:val="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BookmanOldStyle11pt">
    <w:name w:val="Основной текст (2) + Bookman Old Style;11 pt;Курсив"/>
    <w:basedOn w:val="23"/>
    <w:rPr>
      <w:rFonts w:ascii="Bookman Old Style" w:eastAsia="Bookman Old Style" w:hAnsi="Bookman Old Style" w:cs="Bookman Old Style"/>
      <w:b w:val="0"/>
      <w:bCs w:val="0"/>
      <w:i/>
      <w:iCs/>
      <w:smallCaps w:val="0"/>
      <w:strike w:val="0"/>
      <w:color w:val="000000"/>
      <w:spacing w:val="0"/>
      <w:w w:val="100"/>
      <w:position w:val="0"/>
      <w:sz w:val="22"/>
      <w:szCs w:val="22"/>
      <w:u w:val="none"/>
      <w:lang w:val="ru-RU" w:eastAsia="ru-RU" w:bidi="ru-RU"/>
    </w:rPr>
  </w:style>
  <w:style w:type="character" w:customStyle="1" w:styleId="2BookmanOldStyle9pt">
    <w:name w:val="Основной текст (2) + Bookman Old Style;9 pt"/>
    <w:basedOn w:val="2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FranklinGothicHeavy9pt">
    <w:name w:val="Основной текст (2) + Franklin Gothic Heavy;9 pt"/>
    <w:basedOn w:val="23"/>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0Exact1">
    <w:name w:val="Основной текст (20) Exact1"/>
    <w:basedOn w:val="200"/>
    <w:rPr>
      <w:rFonts w:ascii="Times New Roman" w:eastAsia="Times New Roman" w:hAnsi="Times New Roman" w:cs="Times New Roman"/>
      <w:b w:val="0"/>
      <w:bCs w:val="0"/>
      <w:i w:val="0"/>
      <w:iCs w:val="0"/>
      <w:smallCaps w:val="0"/>
      <w:strike w:val="0"/>
      <w:sz w:val="22"/>
      <w:szCs w:val="22"/>
      <w:u w:val="none"/>
    </w:rPr>
  </w:style>
  <w:style w:type="character" w:customStyle="1" w:styleId="82">
    <w:name w:val="Подпись к таблице (8)_"/>
    <w:basedOn w:val="a0"/>
    <w:link w:val="83"/>
    <w:rPr>
      <w:rFonts w:ascii="Bookman Old Style" w:eastAsia="Bookman Old Style" w:hAnsi="Bookman Old Style" w:cs="Bookman Old Style"/>
      <w:b/>
      <w:bCs/>
      <w:i w:val="0"/>
      <w:iCs w:val="0"/>
      <w:smallCaps w:val="0"/>
      <w:strike w:val="0"/>
      <w:sz w:val="26"/>
      <w:szCs w:val="26"/>
      <w:u w:val="none"/>
    </w:rPr>
  </w:style>
  <w:style w:type="character" w:customStyle="1" w:styleId="211pt2">
    <w:name w:val="Основной текст (2) + 11 pt2"/>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TimesNewRoman14pt">
    <w:name w:val="Заголовок №6 + Times New Roman;14 pt;Не полужирный"/>
    <w:basedOn w:val="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_"/>
    <w:basedOn w:val="a0"/>
    <w:link w:val="213"/>
    <w:rPr>
      <w:rFonts w:ascii="Bookman Old Style" w:eastAsia="Bookman Old Style" w:hAnsi="Bookman Old Style" w:cs="Bookman Old Style"/>
      <w:b w:val="0"/>
      <w:bCs w:val="0"/>
      <w:i/>
      <w:iCs/>
      <w:smallCaps w:val="0"/>
      <w:strike w:val="0"/>
      <w:sz w:val="28"/>
      <w:szCs w:val="28"/>
      <w:u w:val="none"/>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1">
    <w:name w:val="Основной текст (2) + 11 pt1"/>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1">
    <w:name w:val="Основной текст (2) + 10;5 pt;Полужирный1"/>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Курсив"/>
    <w:basedOn w:val="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1">
    <w:name w:val="Основной текст (2) + 12 pt;Курсив1"/>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95pt1">
    <w:name w:val="Основной текст (2) + 9;5 pt1"/>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5pt0">
    <w:name w:val="Основной текст (2) + 10;5 pt"/>
    <w:basedOn w:val="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BookmanOldStyle10pt0pt">
    <w:name w:val="Основной текст (2) + Bookman Old Style;10 pt;Интервал 0 pt"/>
    <w:basedOn w:val="23"/>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2BookAntiqua10pt">
    <w:name w:val="Основной текст (2) + Book Antiqua;10 pt;Курсив"/>
    <w:basedOn w:val="23"/>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1">
    <w:name w:val="Основной текст (4) Exact"/>
    <w:basedOn w:val="a0"/>
    <w:rPr>
      <w:rFonts w:ascii="Times New Roman" w:eastAsia="Times New Roman" w:hAnsi="Times New Roman" w:cs="Times New Roman"/>
      <w:b/>
      <w:bCs/>
      <w:i w:val="0"/>
      <w:iCs w:val="0"/>
      <w:smallCaps w:val="0"/>
      <w:strike w:val="0"/>
      <w:sz w:val="56"/>
      <w:szCs w:val="56"/>
      <w:u w:val="none"/>
    </w:rPr>
  </w:style>
  <w:style w:type="character" w:customStyle="1" w:styleId="24Exact">
    <w:name w:val="Основной текст (24) Exact"/>
    <w:basedOn w:val="a0"/>
    <w:link w:val="240"/>
    <w:rPr>
      <w:rFonts w:ascii="Times New Roman" w:eastAsia="Times New Roman" w:hAnsi="Times New Roman" w:cs="Times New Roman"/>
      <w:b/>
      <w:bCs/>
      <w:i w:val="0"/>
      <w:iCs w:val="0"/>
      <w:smallCaps w:val="0"/>
      <w:strike w:val="0"/>
      <w:sz w:val="18"/>
      <w:szCs w:val="18"/>
      <w:u w:val="none"/>
    </w:rPr>
  </w:style>
  <w:style w:type="character" w:customStyle="1" w:styleId="25Exact">
    <w:name w:val="Основной текст (25) Exact"/>
    <w:basedOn w:val="a0"/>
    <w:link w:val="250"/>
    <w:rPr>
      <w:rFonts w:ascii="Arial" w:eastAsia="Arial" w:hAnsi="Arial" w:cs="Arial"/>
      <w:b/>
      <w:bCs/>
      <w:i w:val="0"/>
      <w:iCs w:val="0"/>
      <w:smallCaps w:val="0"/>
      <w:strike w:val="0"/>
      <w:spacing w:val="-10"/>
      <w:sz w:val="18"/>
      <w:szCs w:val="18"/>
      <w:u w:val="none"/>
      <w:lang w:val="en-US" w:eastAsia="en-US" w:bidi="en-US"/>
    </w:rPr>
  </w:style>
  <w:style w:type="character" w:customStyle="1" w:styleId="25TimesNewRoman10pt0ptExact">
    <w:name w:val="Основной текст (25) + Times New Roman;10 pt;Не 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6Exact">
    <w:name w:val="Основной текст (26) Exact"/>
    <w:basedOn w:val="a0"/>
    <w:link w:val="260"/>
    <w:rPr>
      <w:rFonts w:ascii="Arial" w:eastAsia="Arial" w:hAnsi="Arial" w:cs="Arial"/>
      <w:b w:val="0"/>
      <w:bCs w:val="0"/>
      <w:i w:val="0"/>
      <w:iCs w:val="0"/>
      <w:smallCaps w:val="0"/>
      <w:strike w:val="0"/>
      <w:spacing w:val="0"/>
      <w:sz w:val="22"/>
      <w:szCs w:val="22"/>
      <w:u w:val="none"/>
    </w:rPr>
  </w:style>
  <w:style w:type="character" w:customStyle="1" w:styleId="220">
    <w:name w:val="Основной текст (22)_"/>
    <w:basedOn w:val="a0"/>
    <w:link w:val="221"/>
    <w:rPr>
      <w:rFonts w:ascii="Bookman Old Style" w:eastAsia="Bookman Old Style" w:hAnsi="Bookman Old Style" w:cs="Bookman Old Style"/>
      <w:b/>
      <w:bCs/>
      <w:i w:val="0"/>
      <w:iCs w:val="0"/>
      <w:smallCaps w:val="0"/>
      <w:strike w:val="0"/>
      <w:spacing w:val="-10"/>
      <w:sz w:val="17"/>
      <w:szCs w:val="17"/>
      <w:u w:val="none"/>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z w:val="34"/>
      <w:szCs w:val="34"/>
      <w:u w:val="none"/>
    </w:rPr>
  </w:style>
  <w:style w:type="character" w:customStyle="1" w:styleId="222">
    <w:name w:val="Заголовок №2 (2)_"/>
    <w:basedOn w:val="a0"/>
    <w:link w:val="223"/>
    <w:rPr>
      <w:rFonts w:ascii="Times New Roman" w:eastAsia="Times New Roman" w:hAnsi="Times New Roman" w:cs="Times New Roman"/>
      <w:b/>
      <w:bCs/>
      <w:i w:val="0"/>
      <w:iCs w:val="0"/>
      <w:smallCaps w:val="0"/>
      <w:strike w:val="0"/>
      <w:sz w:val="56"/>
      <w:szCs w:val="56"/>
      <w:u w:val="none"/>
    </w:rPr>
  </w:style>
  <w:style w:type="character" w:customStyle="1" w:styleId="231">
    <w:name w:val="Основной текст (23)_"/>
    <w:basedOn w:val="a0"/>
    <w:link w:val="232"/>
    <w:rPr>
      <w:rFonts w:ascii="Times New Roman" w:eastAsia="Times New Roman" w:hAnsi="Times New Roman" w:cs="Times New Roman"/>
      <w:b w:val="0"/>
      <w:bCs w:val="0"/>
      <w:i w:val="0"/>
      <w:iCs w:val="0"/>
      <w:smallCaps w:val="0"/>
      <w:strike w:val="0"/>
      <w:w w:val="75"/>
      <w:sz w:val="40"/>
      <w:szCs w:val="40"/>
      <w:u w:val="none"/>
      <w:lang w:val="en-US" w:eastAsia="en-US" w:bidi="en-US"/>
    </w:rPr>
  </w:style>
  <w:style w:type="character" w:customStyle="1" w:styleId="2ArialNarrow85pt">
    <w:name w:val="Основной текст (2) + Arial Narrow;8;5 pt;Полужирный;Курсив"/>
    <w:basedOn w:val="23"/>
    <w:rPr>
      <w:rFonts w:ascii="Arial Narrow" w:eastAsia="Arial Narrow" w:hAnsi="Arial Narrow" w:cs="Arial Narrow"/>
      <w:b/>
      <w:bCs/>
      <w:i/>
      <w:iCs/>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1">
    <w:name w:val="Основной текст (2) + 5;5 pt1"/>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95pt0">
    <w:name w:val="Основной текст (2) + 9;5 pt;Курсив"/>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11pt">
    <w:name w:val="Основной текст (2) + Arial;11 pt;Курсив"/>
    <w:basedOn w:val="23"/>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Курсив"/>
    <w:basedOn w:val="23"/>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2BookmanOldStyle">
    <w:name w:val="Основной текст (2) + Bookman Old Style;Курсив"/>
    <w:basedOn w:val="23"/>
    <w:rPr>
      <w:rFonts w:ascii="Bookman Old Style" w:eastAsia="Bookman Old Style" w:hAnsi="Bookman Old Style" w:cs="Bookman Old Style"/>
      <w:b w:val="0"/>
      <w:bCs w:val="0"/>
      <w:i/>
      <w:iCs/>
      <w:smallCaps w:val="0"/>
      <w:strike w:val="0"/>
      <w:color w:val="000000"/>
      <w:spacing w:val="0"/>
      <w:w w:val="100"/>
      <w:position w:val="0"/>
      <w:sz w:val="28"/>
      <w:szCs w:val="28"/>
      <w:u w:val="none"/>
      <w:lang w:val="ru-RU" w:eastAsia="ru-RU" w:bidi="ru-RU"/>
    </w:rPr>
  </w:style>
  <w:style w:type="character" w:customStyle="1" w:styleId="2BookmanOldStyle1">
    <w:name w:val="Основной текст (2) + Bookman Old Style;Курсив1"/>
    <w:basedOn w:val="23"/>
    <w:rPr>
      <w:rFonts w:ascii="Bookman Old Style" w:eastAsia="Bookman Old Style" w:hAnsi="Bookman Old Style" w:cs="Bookman Old Style"/>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2">
    <w:name w:val="Подпись к таблице (9)_"/>
    <w:basedOn w:val="a0"/>
    <w:link w:val="910"/>
    <w:rPr>
      <w:rFonts w:ascii="Times New Roman" w:eastAsia="Times New Roman" w:hAnsi="Times New Roman" w:cs="Times New Roman"/>
      <w:b/>
      <w:bCs/>
      <w:i w:val="0"/>
      <w:iCs w:val="0"/>
      <w:smallCaps w:val="0"/>
      <w:strike w:val="0"/>
      <w:sz w:val="23"/>
      <w:szCs w:val="23"/>
      <w:u w:val="none"/>
    </w:rPr>
  </w:style>
  <w:style w:type="character" w:customStyle="1" w:styleId="275pt">
    <w:name w:val="Основной текст (2) + 7;5 pt;Полужирный"/>
    <w:basedOn w:val="2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3">
    <w:name w:val="Подпись к таблице (9)"/>
    <w:basedOn w:val="9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TimesNewRoman4pt">
    <w:name w:val="Основной текст (21) + Times New Roman;4 pt;Не курсив"/>
    <w:basedOn w:val="21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TimesNewRoman">
    <w:name w:val="Основной текст (21) + Times New Roman;Не курсив"/>
    <w:basedOn w:val="2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ookmanOldStyle13pt">
    <w:name w:val="Основной текст (2) + Bookman Old Style;13 pt;Полужирный;Курсив"/>
    <w:basedOn w:val="23"/>
    <w:rPr>
      <w:rFonts w:ascii="Bookman Old Style" w:eastAsia="Bookman Old Style" w:hAnsi="Bookman Old Style" w:cs="Bookman Old Style"/>
      <w:b/>
      <w:bCs/>
      <w:i/>
      <w:iCs/>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2710pt">
    <w:name w:val="Основной текст (27) + 10 pt;Курсив"/>
    <w:basedOn w:val="27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Exact">
    <w:name w:val="Основной текст (28) Exact"/>
    <w:basedOn w:val="a0"/>
    <w:link w:val="280"/>
    <w:rPr>
      <w:rFonts w:ascii="Calibri" w:eastAsia="Calibri" w:hAnsi="Calibri" w:cs="Calibri"/>
      <w:b/>
      <w:bCs/>
      <w:i w:val="0"/>
      <w:iCs w:val="0"/>
      <w:smallCaps w:val="0"/>
      <w:strike w:val="0"/>
      <w:w w:val="66"/>
      <w:sz w:val="30"/>
      <w:szCs w:val="30"/>
      <w:u w:val="none"/>
    </w:rPr>
  </w:style>
  <w:style w:type="character" w:customStyle="1" w:styleId="5Exact1">
    <w:name w:val="Подпись к картинке (5) Exact"/>
    <w:basedOn w:val="a0"/>
    <w:link w:val="56"/>
    <w:rPr>
      <w:rFonts w:ascii="Times New Roman" w:eastAsia="Times New Roman" w:hAnsi="Times New Roman" w:cs="Times New Roman"/>
      <w:b w:val="0"/>
      <w:bCs w:val="0"/>
      <w:i w:val="0"/>
      <w:iCs w:val="0"/>
      <w:smallCaps w:val="0"/>
      <w:strike w:val="0"/>
      <w:sz w:val="19"/>
      <w:szCs w:val="19"/>
      <w:u w:val="none"/>
    </w:rPr>
  </w:style>
  <w:style w:type="character" w:customStyle="1" w:styleId="29Exact">
    <w:name w:val="Основной текст (29) Exact"/>
    <w:basedOn w:val="a0"/>
    <w:link w:val="290"/>
    <w:rPr>
      <w:rFonts w:ascii="Calibri" w:eastAsia="Calibri" w:hAnsi="Calibri" w:cs="Calibri"/>
      <w:b w:val="0"/>
      <w:bCs w:val="0"/>
      <w:i w:val="0"/>
      <w:iCs w:val="0"/>
      <w:smallCaps w:val="0"/>
      <w:strike w:val="0"/>
      <w:w w:val="66"/>
      <w:sz w:val="19"/>
      <w:szCs w:val="19"/>
      <w:u w:val="none"/>
    </w:rPr>
  </w:style>
  <w:style w:type="character" w:customStyle="1" w:styleId="6Exact0">
    <w:name w:val="Подпись к картинке (6) Exact"/>
    <w:basedOn w:val="a0"/>
    <w:link w:val="66"/>
    <w:rPr>
      <w:rFonts w:ascii="Calibri" w:eastAsia="Calibri" w:hAnsi="Calibri" w:cs="Calibri"/>
      <w:b w:val="0"/>
      <w:bCs w:val="0"/>
      <w:i w:val="0"/>
      <w:iCs w:val="0"/>
      <w:smallCaps w:val="0"/>
      <w:strike w:val="0"/>
      <w:sz w:val="19"/>
      <w:szCs w:val="19"/>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19"/>
      <w:szCs w:val="19"/>
      <w:u w:val="none"/>
    </w:rPr>
  </w:style>
  <w:style w:type="character" w:customStyle="1" w:styleId="4a">
    <w:name w:val="Колонтитул (4)_"/>
    <w:basedOn w:val="a0"/>
    <w:link w:val="4b"/>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Колонтитул (4) + 12 pt;Полужирный"/>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2"/>
      <w:szCs w:val="22"/>
      <w:u w:val="none"/>
    </w:rPr>
  </w:style>
  <w:style w:type="character" w:customStyle="1" w:styleId="310">
    <w:name w:val="Основной текст (31)_"/>
    <w:basedOn w:val="a0"/>
    <w:link w:val="311"/>
    <w:rPr>
      <w:rFonts w:ascii="Times New Roman" w:eastAsia="Times New Roman" w:hAnsi="Times New Roman" w:cs="Times New Roman"/>
      <w:b/>
      <w:bCs/>
      <w:i/>
      <w:iCs/>
      <w:smallCaps w:val="0"/>
      <w:strike w:val="0"/>
      <w:sz w:val="28"/>
      <w:szCs w:val="28"/>
      <w:u w:val="none"/>
    </w:rPr>
  </w:style>
  <w:style w:type="character" w:customStyle="1" w:styleId="312">
    <w:name w:val="Основной текст (31) + Не полужирный;Не курсив"/>
    <w:basedOn w:val="3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Exact">
    <w:name w:val="Основной текст (32) Exact"/>
    <w:basedOn w:val="a0"/>
    <w:link w:val="322"/>
    <w:rPr>
      <w:rFonts w:ascii="MS Gothic" w:eastAsia="MS Gothic" w:hAnsi="MS Gothic" w:cs="MS Gothic"/>
      <w:b w:val="0"/>
      <w:bCs w:val="0"/>
      <w:i w:val="0"/>
      <w:iCs w:val="0"/>
      <w:smallCaps w:val="0"/>
      <w:strike w:val="0"/>
      <w:u w:val="none"/>
    </w:rPr>
  </w:style>
  <w:style w:type="character" w:customStyle="1" w:styleId="7Exact0">
    <w:name w:val="Подпись к картинке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3Exact">
    <w:name w:val="Основной текст (33) Exact"/>
    <w:basedOn w:val="a0"/>
    <w:link w:val="330"/>
    <w:rPr>
      <w:rFonts w:ascii="Times New Roman" w:eastAsia="Times New Roman" w:hAnsi="Times New Roman" w:cs="Times New Roman"/>
      <w:b w:val="0"/>
      <w:bCs w:val="0"/>
      <w:i w:val="0"/>
      <w:iCs w:val="0"/>
      <w:smallCaps w:val="0"/>
      <w:strike w:val="0"/>
      <w:sz w:val="12"/>
      <w:szCs w:val="12"/>
      <w:u w:val="none"/>
    </w:rPr>
  </w:style>
  <w:style w:type="character" w:customStyle="1" w:styleId="33Exact0">
    <w:name w:val="Основной текст (33) + Малые прописные Exact"/>
    <w:basedOn w:val="33Exact"/>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34Exact">
    <w:name w:val="Основной текст (34) Exact"/>
    <w:basedOn w:val="a0"/>
    <w:link w:val="340"/>
    <w:rPr>
      <w:rFonts w:ascii="Times New Roman" w:eastAsia="Times New Roman" w:hAnsi="Times New Roman" w:cs="Times New Roman"/>
      <w:b w:val="0"/>
      <w:bCs w:val="0"/>
      <w:i w:val="0"/>
      <w:iCs w:val="0"/>
      <w:smallCaps w:val="0"/>
      <w:strike w:val="0"/>
      <w:spacing w:val="10"/>
      <w:sz w:val="12"/>
      <w:szCs w:val="12"/>
      <w:u w:val="none"/>
      <w:lang w:val="en-US" w:eastAsia="en-US" w:bidi="en-US"/>
    </w:rPr>
  </w:style>
  <w:style w:type="character" w:customStyle="1" w:styleId="34Exact0">
    <w:name w:val="Основной текст (34) + Малые прописные Exact"/>
    <w:basedOn w:val="34Exact"/>
    <w:rPr>
      <w:rFonts w:ascii="Times New Roman" w:eastAsia="Times New Roman" w:hAnsi="Times New Roman" w:cs="Times New Roman"/>
      <w:b w:val="0"/>
      <w:bCs w:val="0"/>
      <w:i w:val="0"/>
      <w:iCs w:val="0"/>
      <w:smallCaps/>
      <w:strike w:val="0"/>
      <w:color w:val="000000"/>
      <w:spacing w:val="10"/>
      <w:w w:val="100"/>
      <w:position w:val="0"/>
      <w:sz w:val="12"/>
      <w:szCs w:val="12"/>
      <w:u w:val="none"/>
      <w:lang w:val="en-US" w:eastAsia="en-US" w:bidi="en-US"/>
    </w:rPr>
  </w:style>
  <w:style w:type="character" w:customStyle="1" w:styleId="34Exact1">
    <w:name w:val="Основной текст (34) Exact1"/>
    <w:basedOn w:val="34Exac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35Exact">
    <w:name w:val="Основной текст (35) Exact"/>
    <w:basedOn w:val="a0"/>
    <w:link w:val="350"/>
    <w:rPr>
      <w:rFonts w:ascii="Bookman Old Style" w:eastAsia="Bookman Old Style" w:hAnsi="Bookman Old Style" w:cs="Bookman Old Style"/>
      <w:b w:val="0"/>
      <w:bCs w:val="0"/>
      <w:i w:val="0"/>
      <w:iCs w:val="0"/>
      <w:smallCaps w:val="0"/>
      <w:strike w:val="0"/>
      <w:sz w:val="12"/>
      <w:szCs w:val="12"/>
      <w:u w:val="none"/>
    </w:rPr>
  </w:style>
  <w:style w:type="character" w:customStyle="1" w:styleId="35Exact0">
    <w:name w:val="Основной текст (35) + Малые прописные Exact"/>
    <w:basedOn w:val="35Exact"/>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ru-RU" w:eastAsia="ru-RU" w:bidi="ru-RU"/>
    </w:rPr>
  </w:style>
  <w:style w:type="character" w:customStyle="1" w:styleId="36Exact">
    <w:name w:val="Основной текст (36) Exact"/>
    <w:basedOn w:val="a0"/>
    <w:link w:val="360"/>
    <w:rPr>
      <w:rFonts w:ascii="Times New Roman" w:eastAsia="Times New Roman" w:hAnsi="Times New Roman" w:cs="Times New Roman"/>
      <w:b/>
      <w:bCs/>
      <w:i w:val="0"/>
      <w:iCs w:val="0"/>
      <w:smallCaps w:val="0"/>
      <w:strike w:val="0"/>
      <w:sz w:val="15"/>
      <w:szCs w:val="15"/>
      <w:u w:val="none"/>
    </w:rPr>
  </w:style>
  <w:style w:type="character" w:customStyle="1" w:styleId="36Exact1">
    <w:name w:val="Основной текст (36) Exact1"/>
    <w:basedOn w:val="36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7Exact">
    <w:name w:val="Основной текст (37) Exact"/>
    <w:basedOn w:val="a0"/>
    <w:link w:val="37"/>
    <w:rPr>
      <w:rFonts w:ascii="Times New Roman" w:eastAsia="Times New Roman" w:hAnsi="Times New Roman" w:cs="Times New Roman"/>
      <w:b w:val="0"/>
      <w:bCs w:val="0"/>
      <w:i w:val="0"/>
      <w:iCs w:val="0"/>
      <w:smallCaps w:val="0"/>
      <w:strike w:val="0"/>
      <w:sz w:val="10"/>
      <w:szCs w:val="10"/>
      <w:u w:val="none"/>
    </w:rPr>
  </w:style>
  <w:style w:type="character" w:customStyle="1" w:styleId="37Exact1">
    <w:name w:val="Основной текст (37) Exact1"/>
    <w:basedOn w:val="37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8Exact">
    <w:name w:val="Основной текст (38) Exact"/>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38Exact1">
    <w:name w:val="Основной текст (38) Exact1"/>
    <w:basedOn w:val="38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9Exact">
    <w:name w:val="Основной текст (39) Exact"/>
    <w:basedOn w:val="a0"/>
    <w:link w:val="39"/>
    <w:rPr>
      <w:rFonts w:ascii="Times New Roman" w:eastAsia="Times New Roman" w:hAnsi="Times New Roman" w:cs="Times New Roman"/>
      <w:b w:val="0"/>
      <w:bCs w:val="0"/>
      <w:i w:val="0"/>
      <w:iCs w:val="0"/>
      <w:smallCaps w:val="0"/>
      <w:strike w:val="0"/>
      <w:sz w:val="14"/>
      <w:szCs w:val="14"/>
      <w:u w:val="none"/>
    </w:rPr>
  </w:style>
  <w:style w:type="character" w:customStyle="1" w:styleId="39Exact1">
    <w:name w:val="Основной текст (39) Exact1"/>
    <w:basedOn w:val="39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0Exact">
    <w:name w:val="Основной текст (40) Exact"/>
    <w:basedOn w:val="a0"/>
    <w:link w:val="400"/>
    <w:rPr>
      <w:rFonts w:ascii="Times New Roman" w:eastAsia="Times New Roman" w:hAnsi="Times New Roman" w:cs="Times New Roman"/>
      <w:b w:val="0"/>
      <w:bCs w:val="0"/>
      <w:i w:val="0"/>
      <w:iCs w:val="0"/>
      <w:smallCaps w:val="0"/>
      <w:strike w:val="0"/>
      <w:sz w:val="18"/>
      <w:szCs w:val="18"/>
      <w:u w:val="none"/>
    </w:rPr>
  </w:style>
  <w:style w:type="character" w:customStyle="1" w:styleId="40Exact0">
    <w:name w:val="Основной текст (40) + Малые прописные Exact"/>
    <w:basedOn w:val="40Exact"/>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40Exact1">
    <w:name w:val="Основной текст (40) Exact1"/>
    <w:basedOn w:val="40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1Exact">
    <w:name w:val="Основной текст (41) Exact"/>
    <w:basedOn w:val="a0"/>
    <w:link w:val="411"/>
    <w:rPr>
      <w:rFonts w:ascii="Bookman Old Style" w:eastAsia="Bookman Old Style" w:hAnsi="Bookman Old Style" w:cs="Bookman Old Style"/>
      <w:b w:val="0"/>
      <w:bCs w:val="0"/>
      <w:i w:val="0"/>
      <w:iCs w:val="0"/>
      <w:smallCaps w:val="0"/>
      <w:strike w:val="0"/>
      <w:sz w:val="13"/>
      <w:szCs w:val="13"/>
      <w:u w:val="none"/>
    </w:rPr>
  </w:style>
  <w:style w:type="character" w:customStyle="1" w:styleId="41Exact1">
    <w:name w:val="Основной текст (41) Exact1"/>
    <w:basedOn w:val="41Exac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Exact10">
    <w:name w:val="Основной текст (2) Exact1"/>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Подпись к картинке (7)_"/>
    <w:basedOn w:val="a0"/>
    <w:link w:val="74"/>
    <w:rPr>
      <w:rFonts w:ascii="Times New Roman" w:eastAsia="Times New Roman" w:hAnsi="Times New Roman" w:cs="Times New Roman"/>
      <w:b w:val="0"/>
      <w:bCs w:val="0"/>
      <w:i w:val="0"/>
      <w:iCs w:val="0"/>
      <w:smallCaps w:val="0"/>
      <w:strike w:val="0"/>
      <w:sz w:val="28"/>
      <w:szCs w:val="28"/>
      <w:u w:val="none"/>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21"/>
      <w:szCs w:val="21"/>
      <w:u w:val="none"/>
    </w:rPr>
  </w:style>
  <w:style w:type="character" w:customStyle="1" w:styleId="422">
    <w:name w:val="Основной текст (4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20">
    <w:name w:val="Основной текст (42)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85pt">
    <w:name w:val="Основной текст (42) + 8;5 pt;Не полужирный"/>
    <w:basedOn w:val="4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val="0"/>
      <w:bCs w:val="0"/>
      <w:i w:val="0"/>
      <w:iCs w:val="0"/>
      <w:smallCaps w:val="0"/>
      <w:strike w:val="0"/>
      <w:sz w:val="12"/>
      <w:szCs w:val="12"/>
      <w:u w:val="none"/>
    </w:rPr>
  </w:style>
  <w:style w:type="character" w:customStyle="1" w:styleId="432">
    <w:name w:val="Основной текст (43)"/>
    <w:basedOn w:val="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bCs/>
      <w:i/>
      <w:iCs/>
      <w:smallCaps w:val="0"/>
      <w:strike w:val="0"/>
      <w:sz w:val="28"/>
      <w:szCs w:val="28"/>
      <w:u w:val="none"/>
    </w:rPr>
  </w:style>
  <w:style w:type="character" w:customStyle="1" w:styleId="442">
    <w:name w:val="Основной текст (44)"/>
    <w:basedOn w:val="44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1">
    <w:name w:val="Колонтитул (4) + 12 pt;Полужирный1"/>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u w:val="none"/>
    </w:rPr>
  </w:style>
  <w:style w:type="character" w:customStyle="1" w:styleId="8Exact0">
    <w:name w:val="Подпись к картинке (8) Exact"/>
    <w:basedOn w:val="a0"/>
    <w:link w:val="84"/>
    <w:rPr>
      <w:rFonts w:ascii="Times New Roman" w:eastAsia="Times New Roman" w:hAnsi="Times New Roman" w:cs="Times New Roman"/>
      <w:b w:val="0"/>
      <w:bCs w:val="0"/>
      <w:i w:val="0"/>
      <w:iCs w:val="0"/>
      <w:smallCaps w:val="0"/>
      <w:strike w:val="0"/>
      <w:u w:val="none"/>
    </w:rPr>
  </w:style>
  <w:style w:type="character" w:customStyle="1" w:styleId="4BookmanOldStyle12pt">
    <w:name w:val="Колонтитул (4) + Bookman Old Style;12 pt"/>
    <w:basedOn w:val="4a"/>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style>
  <w:style w:type="character" w:customStyle="1" w:styleId="7Exact1">
    <w:name w:val="Основной текст (7) Exact"/>
    <w:basedOn w:val="a0"/>
    <w:rPr>
      <w:rFonts w:ascii="Times New Roman" w:eastAsia="Times New Roman" w:hAnsi="Times New Roman" w:cs="Times New Roman"/>
      <w:b/>
      <w:bCs/>
      <w:i w:val="0"/>
      <w:iCs w:val="0"/>
      <w:smallCaps w:val="0"/>
      <w:strike w:val="0"/>
      <w:sz w:val="23"/>
      <w:szCs w:val="23"/>
      <w:u w:val="none"/>
    </w:rPr>
  </w:style>
  <w:style w:type="character" w:customStyle="1" w:styleId="67">
    <w:name w:val="Колонтитул (6)_"/>
    <w:basedOn w:val="a0"/>
    <w:link w:val="68"/>
    <w:rPr>
      <w:rFonts w:ascii="Times New Roman" w:eastAsia="Times New Roman" w:hAnsi="Times New Roman" w:cs="Times New Roman"/>
      <w:b/>
      <w:bCs/>
      <w:i w:val="0"/>
      <w:iCs w:val="0"/>
      <w:smallCaps w:val="0"/>
      <w:strike w:val="0"/>
      <w:u w:val="none"/>
    </w:rPr>
  </w:style>
  <w:style w:type="character" w:customStyle="1" w:styleId="610pt">
    <w:name w:val="Колонтитул (6) + 10 pt;Не полужирный"/>
    <w:basedOn w:val="6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4">
    <w:name w:val="Основной текст (2)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384" w:lineRule="exact"/>
      <w:jc w:val="both"/>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after="480" w:line="432" w:lineRule="exact"/>
    </w:pPr>
    <w:rPr>
      <w:rFonts w:ascii="Times New Roman" w:eastAsia="Times New Roman" w:hAnsi="Times New Roman" w:cs="Times New Roman"/>
      <w:sz w:val="34"/>
      <w:szCs w:val="34"/>
    </w:rPr>
  </w:style>
  <w:style w:type="paragraph" w:customStyle="1" w:styleId="32">
    <w:name w:val="Основной текст (3)"/>
    <w:basedOn w:val="a"/>
    <w:link w:val="31"/>
    <w:pPr>
      <w:shd w:val="clear" w:color="auto" w:fill="FFFFFF"/>
      <w:spacing w:after="1320" w:line="0" w:lineRule="atLeast"/>
    </w:pPr>
    <w:rPr>
      <w:rFonts w:ascii="Times New Roman" w:eastAsia="Times New Roman" w:hAnsi="Times New Roman" w:cs="Times New Roman"/>
      <w:b/>
      <w:bCs/>
      <w:sz w:val="32"/>
      <w:szCs w:val="32"/>
    </w:rPr>
  </w:style>
  <w:style w:type="paragraph" w:customStyle="1" w:styleId="410">
    <w:name w:val="Основной текст (4)1"/>
    <w:basedOn w:val="a"/>
    <w:link w:val="41"/>
    <w:pPr>
      <w:shd w:val="clear" w:color="auto" w:fill="FFFFFF"/>
      <w:spacing w:before="1320" w:after="240" w:line="0" w:lineRule="atLeast"/>
      <w:jc w:val="center"/>
    </w:pPr>
    <w:rPr>
      <w:rFonts w:ascii="Times New Roman" w:eastAsia="Times New Roman" w:hAnsi="Times New Roman" w:cs="Times New Roman"/>
      <w:b/>
      <w:bCs/>
      <w:sz w:val="56"/>
      <w:szCs w:val="56"/>
    </w:rPr>
  </w:style>
  <w:style w:type="paragraph" w:customStyle="1" w:styleId="10">
    <w:name w:val="Заголовок №1"/>
    <w:basedOn w:val="a"/>
    <w:link w:val="1"/>
    <w:pPr>
      <w:shd w:val="clear" w:color="auto" w:fill="FFFFFF"/>
      <w:spacing w:before="2520" w:line="0" w:lineRule="atLeast"/>
      <w:outlineLvl w:val="0"/>
    </w:pPr>
    <w:rPr>
      <w:rFonts w:ascii="Times New Roman" w:eastAsia="Times New Roman" w:hAnsi="Times New Roman" w:cs="Times New Roman"/>
      <w:b/>
      <w:bCs/>
      <w:sz w:val="72"/>
      <w:szCs w:val="72"/>
    </w:rPr>
  </w:style>
  <w:style w:type="paragraph" w:customStyle="1" w:styleId="11">
    <w:name w:val="Колонтитул1"/>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54">
    <w:name w:val="Заголовок №5"/>
    <w:basedOn w:val="a"/>
    <w:link w:val="53"/>
    <w:pPr>
      <w:shd w:val="clear" w:color="auto" w:fill="FFFFFF"/>
      <w:spacing w:after="180" w:line="0" w:lineRule="atLeast"/>
      <w:jc w:val="center"/>
      <w:outlineLvl w:val="4"/>
    </w:pPr>
    <w:rPr>
      <w:rFonts w:ascii="Bookman Old Style" w:eastAsia="Bookman Old Style" w:hAnsi="Bookman Old Style" w:cs="Bookman Old Style"/>
      <w:b/>
      <w:bCs/>
      <w:sz w:val="32"/>
      <w:szCs w:val="32"/>
    </w:rPr>
  </w:style>
  <w:style w:type="paragraph" w:customStyle="1" w:styleId="62">
    <w:name w:val="Основной текст (6)"/>
    <w:basedOn w:val="a"/>
    <w:link w:val="61"/>
    <w:pPr>
      <w:shd w:val="clear" w:color="auto" w:fill="FFFFFF"/>
      <w:spacing w:before="180" w:after="300" w:line="0" w:lineRule="atLeast"/>
    </w:pPr>
    <w:rPr>
      <w:rFonts w:ascii="Times New Roman" w:eastAsia="Times New Roman" w:hAnsi="Times New Roman" w:cs="Times New Roman"/>
      <w:i/>
      <w:iCs/>
    </w:rPr>
  </w:style>
  <w:style w:type="paragraph" w:customStyle="1" w:styleId="71">
    <w:name w:val="Основной текст (7)1"/>
    <w:basedOn w:val="a"/>
    <w:link w:val="7"/>
    <w:pPr>
      <w:shd w:val="clear" w:color="auto" w:fill="FFFFFF"/>
      <w:spacing w:before="300" w:line="398" w:lineRule="exact"/>
      <w:jc w:val="both"/>
    </w:pPr>
    <w:rPr>
      <w:rFonts w:ascii="Times New Roman" w:eastAsia="Times New Roman" w:hAnsi="Times New Roman" w:cs="Times New Roman"/>
      <w:b/>
      <w:bCs/>
      <w:sz w:val="23"/>
      <w:szCs w:val="23"/>
    </w:rPr>
  </w:style>
  <w:style w:type="paragraph" w:customStyle="1" w:styleId="81">
    <w:name w:val="Основной текст (8)1"/>
    <w:basedOn w:val="a"/>
    <w:link w:val="8"/>
    <w:pPr>
      <w:shd w:val="clear" w:color="auto" w:fill="FFFFFF"/>
      <w:spacing w:line="398" w:lineRule="exact"/>
      <w:jc w:val="both"/>
    </w:pPr>
    <w:rPr>
      <w:rFonts w:ascii="Times New Roman" w:eastAsia="Times New Roman" w:hAnsi="Times New Roman" w:cs="Times New Roman"/>
    </w:rPr>
  </w:style>
  <w:style w:type="paragraph" w:styleId="45">
    <w:name w:val="toc 4"/>
    <w:basedOn w:val="a"/>
    <w:link w:val="44"/>
    <w:autoRedefine/>
    <w:pPr>
      <w:shd w:val="clear" w:color="auto" w:fill="FFFFFF"/>
      <w:spacing w:before="180" w:line="398" w:lineRule="exact"/>
      <w:jc w:val="both"/>
    </w:pPr>
    <w:rPr>
      <w:rFonts w:ascii="Times New Roman" w:eastAsia="Times New Roman" w:hAnsi="Times New Roman" w:cs="Times New Roman"/>
      <w:b/>
      <w:bCs/>
      <w:sz w:val="23"/>
      <w:szCs w:val="23"/>
    </w:rPr>
  </w:style>
  <w:style w:type="paragraph" w:customStyle="1" w:styleId="210">
    <w:name w:val="Оглавление (2)1"/>
    <w:basedOn w:val="a"/>
    <w:link w:val="21"/>
    <w:pPr>
      <w:shd w:val="clear" w:color="auto" w:fill="FFFFFF"/>
      <w:spacing w:line="398" w:lineRule="exact"/>
      <w:jc w:val="both"/>
    </w:pPr>
    <w:rPr>
      <w:rFonts w:ascii="Times New Roman" w:eastAsia="Times New Roman" w:hAnsi="Times New Roman" w:cs="Times New Roman"/>
    </w:rPr>
  </w:style>
  <w:style w:type="paragraph" w:customStyle="1" w:styleId="47">
    <w:name w:val="Заголовок №4"/>
    <w:basedOn w:val="a"/>
    <w:link w:val="46"/>
    <w:pPr>
      <w:shd w:val="clear" w:color="auto" w:fill="FFFFFF"/>
      <w:spacing w:before="420" w:after="600" w:line="0" w:lineRule="atLeast"/>
      <w:jc w:val="center"/>
      <w:outlineLvl w:val="3"/>
    </w:pPr>
    <w:rPr>
      <w:rFonts w:ascii="Times New Roman" w:eastAsia="Times New Roman" w:hAnsi="Times New Roman" w:cs="Times New Roman"/>
      <w:b/>
      <w:bCs/>
      <w:sz w:val="38"/>
      <w:szCs w:val="38"/>
    </w:rPr>
  </w:style>
  <w:style w:type="paragraph" w:customStyle="1" w:styleId="211">
    <w:name w:val="Основной текст (2)1"/>
    <w:basedOn w:val="a"/>
    <w:link w:val="23"/>
    <w:pPr>
      <w:shd w:val="clear" w:color="auto" w:fill="FFFFFF"/>
      <w:spacing w:before="600" w:line="374" w:lineRule="exact"/>
      <w:jc w:val="both"/>
    </w:pPr>
    <w:rPr>
      <w:rFonts w:ascii="Times New Roman" w:eastAsia="Times New Roman" w:hAnsi="Times New Roman" w:cs="Times New Roman"/>
      <w:sz w:val="28"/>
      <w:szCs w:val="28"/>
    </w:rPr>
  </w:style>
  <w:style w:type="paragraph" w:customStyle="1" w:styleId="621">
    <w:name w:val="Заголовок №6 (2)"/>
    <w:basedOn w:val="a"/>
    <w:link w:val="620"/>
    <w:pPr>
      <w:shd w:val="clear" w:color="auto" w:fill="FFFFFF"/>
      <w:spacing w:after="240" w:line="0" w:lineRule="atLeast"/>
      <w:outlineLvl w:val="5"/>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a9">
    <w:name w:val="Подпись к таблице"/>
    <w:basedOn w:val="a"/>
    <w:link w:val="a8"/>
    <w:pPr>
      <w:shd w:val="clear" w:color="auto" w:fill="FFFFFF"/>
      <w:spacing w:line="485" w:lineRule="exact"/>
      <w:ind w:hanging="320"/>
    </w:pPr>
    <w:rPr>
      <w:rFonts w:ascii="Times New Roman" w:eastAsia="Times New Roman" w:hAnsi="Times New Roman" w:cs="Times New Roman"/>
      <w:i/>
      <w:iCs/>
      <w:sz w:val="28"/>
      <w:szCs w:val="28"/>
    </w:rPr>
  </w:style>
  <w:style w:type="paragraph" w:customStyle="1" w:styleId="25">
    <w:name w:val="Подпись к таблице (2)"/>
    <w:basedOn w:val="a"/>
    <w:link w:val="2Exact"/>
    <w:pPr>
      <w:shd w:val="clear" w:color="auto" w:fill="FFFFFF"/>
      <w:spacing w:line="0" w:lineRule="atLeast"/>
    </w:pPr>
    <w:rPr>
      <w:rFonts w:ascii="Times New Roman" w:eastAsia="Times New Roman" w:hAnsi="Times New Roman" w:cs="Times New Roman"/>
      <w:sz w:val="20"/>
      <w:szCs w:val="20"/>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cs="Times New Roman"/>
      <w:sz w:val="20"/>
      <w:szCs w:val="20"/>
    </w:rPr>
  </w:style>
  <w:style w:type="paragraph" w:customStyle="1" w:styleId="48">
    <w:name w:val="Подпись к таблице (4)"/>
    <w:basedOn w:val="a"/>
    <w:link w:val="4Exact"/>
    <w:pPr>
      <w:shd w:val="clear" w:color="auto" w:fill="FFFFFF"/>
      <w:spacing w:line="0" w:lineRule="atLeast"/>
    </w:pPr>
    <w:rPr>
      <w:rFonts w:ascii="Times New Roman" w:eastAsia="Times New Roman" w:hAnsi="Times New Roman" w:cs="Times New Roman"/>
      <w:sz w:val="20"/>
      <w:szCs w:val="20"/>
    </w:rPr>
  </w:style>
  <w:style w:type="paragraph" w:customStyle="1" w:styleId="55">
    <w:name w:val="Подпись к таблице (5)"/>
    <w:basedOn w:val="a"/>
    <w:link w:val="5Exact0"/>
    <w:pPr>
      <w:shd w:val="clear" w:color="auto" w:fill="FFFFFF"/>
      <w:spacing w:line="0" w:lineRule="atLeast"/>
    </w:pPr>
    <w:rPr>
      <w:rFonts w:ascii="Times New Roman" w:eastAsia="Times New Roman" w:hAnsi="Times New Roman" w:cs="Times New Roman"/>
      <w:sz w:val="20"/>
      <w:szCs w:val="20"/>
    </w:rPr>
  </w:style>
  <w:style w:type="paragraph" w:customStyle="1" w:styleId="63">
    <w:name w:val="Подпись к таблице (6)"/>
    <w:basedOn w:val="a"/>
    <w:link w:val="6Exact"/>
    <w:pPr>
      <w:shd w:val="clear" w:color="auto" w:fill="FFFFFF"/>
      <w:spacing w:line="0" w:lineRule="atLeast"/>
    </w:pPr>
    <w:rPr>
      <w:rFonts w:ascii="Times New Roman" w:eastAsia="Times New Roman" w:hAnsi="Times New Roman" w:cs="Times New Roman"/>
      <w:sz w:val="20"/>
      <w:szCs w:val="20"/>
    </w:rPr>
  </w:style>
  <w:style w:type="paragraph" w:customStyle="1" w:styleId="70">
    <w:name w:val="Подпись к таблице (7)"/>
    <w:basedOn w:val="a"/>
    <w:link w:val="7Exact"/>
    <w:pPr>
      <w:shd w:val="clear" w:color="auto" w:fill="FFFFFF"/>
      <w:spacing w:line="0" w:lineRule="atLeast"/>
    </w:pPr>
    <w:rPr>
      <w:rFonts w:ascii="Times New Roman" w:eastAsia="Times New Roman" w:hAnsi="Times New Roman" w:cs="Times New Roman"/>
      <w:sz w:val="20"/>
      <w:szCs w:val="20"/>
    </w:rPr>
  </w:style>
  <w:style w:type="paragraph" w:customStyle="1" w:styleId="ab">
    <w:name w:val="Подпись к картинке"/>
    <w:basedOn w:val="a"/>
    <w:link w:val="Exact"/>
    <w:pPr>
      <w:shd w:val="clear" w:color="auto" w:fill="FFFFFF"/>
      <w:spacing w:line="134" w:lineRule="exact"/>
    </w:pPr>
    <w:rPr>
      <w:rFonts w:ascii="Times New Roman" w:eastAsia="Times New Roman" w:hAnsi="Times New Roman" w:cs="Times New Roman"/>
      <w:sz w:val="20"/>
      <w:szCs w:val="20"/>
    </w:rPr>
  </w:style>
  <w:style w:type="paragraph" w:customStyle="1" w:styleId="26">
    <w:name w:val="Подпись к картинке (2)"/>
    <w:basedOn w:val="a"/>
    <w:link w:val="2Exact0"/>
    <w:pPr>
      <w:shd w:val="clear" w:color="auto" w:fill="FFFFFF"/>
      <w:spacing w:line="134" w:lineRule="exact"/>
    </w:pPr>
    <w:rPr>
      <w:rFonts w:ascii="Times New Roman" w:eastAsia="Times New Roman" w:hAnsi="Times New Roman" w:cs="Times New Roman"/>
      <w:sz w:val="20"/>
      <w:szCs w:val="20"/>
    </w:rPr>
  </w:style>
  <w:style w:type="paragraph" w:customStyle="1" w:styleId="34">
    <w:name w:val="Подпись к картинке (3)"/>
    <w:basedOn w:val="a"/>
    <w:link w:val="3Exact0"/>
    <w:pPr>
      <w:shd w:val="clear" w:color="auto" w:fill="FFFFFF"/>
      <w:spacing w:line="134" w:lineRule="exact"/>
    </w:pPr>
    <w:rPr>
      <w:rFonts w:ascii="Times New Roman" w:eastAsia="Times New Roman" w:hAnsi="Times New Roman" w:cs="Times New Roman"/>
      <w:sz w:val="22"/>
      <w:szCs w:val="22"/>
    </w:rPr>
  </w:style>
  <w:style w:type="paragraph" w:customStyle="1" w:styleId="49">
    <w:name w:val="Подпись к картинке (4)"/>
    <w:basedOn w:val="a"/>
    <w:link w:val="4Exact0"/>
    <w:pPr>
      <w:shd w:val="clear" w:color="auto" w:fill="FFFFFF"/>
      <w:spacing w:line="134" w:lineRule="exac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line="0" w:lineRule="atLeast"/>
    </w:pPr>
    <w:rPr>
      <w:rFonts w:ascii="Trebuchet MS" w:eastAsia="Trebuchet MS" w:hAnsi="Trebuchet MS" w:cs="Trebuchet MS"/>
      <w:sz w:val="18"/>
      <w:szCs w:val="1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134" w:lineRule="exac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134" w:lineRule="exac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134" w:lineRule="exact"/>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134" w:lineRule="exact"/>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line="134" w:lineRule="exac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44"/>
      <w:szCs w:val="44"/>
    </w:rPr>
  </w:style>
  <w:style w:type="paragraph" w:customStyle="1" w:styleId="36">
    <w:name w:val="Заголовок №3"/>
    <w:basedOn w:val="a"/>
    <w:link w:val="35"/>
    <w:pPr>
      <w:shd w:val="clear" w:color="auto" w:fill="FFFFFF"/>
      <w:spacing w:line="0" w:lineRule="atLeast"/>
      <w:outlineLvl w:val="2"/>
    </w:pPr>
    <w:rPr>
      <w:rFonts w:ascii="Times New Roman" w:eastAsia="Times New Roman" w:hAnsi="Times New Roman" w:cs="Times New Roman"/>
      <w:sz w:val="20"/>
      <w:szCs w:val="20"/>
    </w:rPr>
  </w:style>
  <w:style w:type="paragraph" w:customStyle="1" w:styleId="65">
    <w:name w:val="Заголовок №6"/>
    <w:basedOn w:val="a"/>
    <w:link w:val="64"/>
    <w:pPr>
      <w:shd w:val="clear" w:color="auto" w:fill="FFFFFF"/>
      <w:spacing w:after="420" w:line="0" w:lineRule="atLeast"/>
      <w:jc w:val="center"/>
      <w:outlineLvl w:val="5"/>
    </w:pPr>
    <w:rPr>
      <w:rFonts w:ascii="Bookman Old Style" w:eastAsia="Bookman Old Style" w:hAnsi="Bookman Old Style" w:cs="Bookman Old Style"/>
      <w:b/>
      <w:bCs/>
      <w:sz w:val="26"/>
      <w:szCs w:val="26"/>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22"/>
      <w:szCs w:val="22"/>
    </w:rPr>
  </w:style>
  <w:style w:type="paragraph" w:customStyle="1" w:styleId="83">
    <w:name w:val="Подпись к таблице (8)"/>
    <w:basedOn w:val="a"/>
    <w:link w:val="82"/>
    <w:pPr>
      <w:shd w:val="clear" w:color="auto" w:fill="FFFFFF"/>
      <w:spacing w:line="0" w:lineRule="atLeast"/>
    </w:pPr>
    <w:rPr>
      <w:rFonts w:ascii="Bookman Old Style" w:eastAsia="Bookman Old Style" w:hAnsi="Bookman Old Style" w:cs="Bookman Old Style"/>
      <w:b/>
      <w:bCs/>
      <w:sz w:val="26"/>
      <w:szCs w:val="26"/>
    </w:rPr>
  </w:style>
  <w:style w:type="paragraph" w:customStyle="1" w:styleId="213">
    <w:name w:val="Основной текст (21)"/>
    <w:basedOn w:val="a"/>
    <w:link w:val="212"/>
    <w:pPr>
      <w:shd w:val="clear" w:color="auto" w:fill="FFFFFF"/>
      <w:spacing w:line="494" w:lineRule="exact"/>
      <w:jc w:val="right"/>
    </w:pPr>
    <w:rPr>
      <w:rFonts w:ascii="Bookman Old Style" w:eastAsia="Bookman Old Style" w:hAnsi="Bookman Old Style" w:cs="Bookman Old Style"/>
      <w:i/>
      <w:iCs/>
      <w:sz w:val="28"/>
      <w:szCs w:val="28"/>
    </w:rPr>
  </w:style>
  <w:style w:type="paragraph" w:customStyle="1" w:styleId="240">
    <w:name w:val="Основной текст (24)"/>
    <w:basedOn w:val="a"/>
    <w:link w:val="24Exact"/>
    <w:pPr>
      <w:shd w:val="clear" w:color="auto" w:fill="FFFFFF"/>
      <w:spacing w:line="173" w:lineRule="exact"/>
    </w:pPr>
    <w:rPr>
      <w:rFonts w:ascii="Times New Roman" w:eastAsia="Times New Roman" w:hAnsi="Times New Roman" w:cs="Times New Roman"/>
      <w:b/>
      <w:bCs/>
      <w:sz w:val="18"/>
      <w:szCs w:val="18"/>
    </w:rPr>
  </w:style>
  <w:style w:type="paragraph" w:customStyle="1" w:styleId="250">
    <w:name w:val="Основной текст (25)"/>
    <w:basedOn w:val="a"/>
    <w:link w:val="25Exact"/>
    <w:pPr>
      <w:shd w:val="clear" w:color="auto" w:fill="FFFFFF"/>
      <w:spacing w:before="120" w:after="60" w:line="0" w:lineRule="atLeast"/>
    </w:pPr>
    <w:rPr>
      <w:rFonts w:ascii="Arial" w:eastAsia="Arial" w:hAnsi="Arial" w:cs="Arial"/>
      <w:b/>
      <w:bCs/>
      <w:spacing w:val="-10"/>
      <w:sz w:val="18"/>
      <w:szCs w:val="18"/>
      <w:lang w:val="en-US" w:eastAsia="en-US" w:bidi="en-US"/>
    </w:rPr>
  </w:style>
  <w:style w:type="paragraph" w:customStyle="1" w:styleId="260">
    <w:name w:val="Основной текст (26)"/>
    <w:basedOn w:val="a"/>
    <w:link w:val="26Exact"/>
    <w:pPr>
      <w:shd w:val="clear" w:color="auto" w:fill="FFFFFF"/>
      <w:spacing w:before="60" w:line="0" w:lineRule="atLeast"/>
    </w:pPr>
    <w:rPr>
      <w:rFonts w:ascii="Arial" w:eastAsia="Arial" w:hAnsi="Arial" w:cs="Arial"/>
      <w:sz w:val="22"/>
      <w:szCs w:val="22"/>
    </w:rPr>
  </w:style>
  <w:style w:type="paragraph" w:customStyle="1" w:styleId="221">
    <w:name w:val="Основной текст (22)"/>
    <w:basedOn w:val="a"/>
    <w:link w:val="220"/>
    <w:pPr>
      <w:shd w:val="clear" w:color="auto" w:fill="FFFFFF"/>
      <w:spacing w:line="0" w:lineRule="atLeast"/>
    </w:pPr>
    <w:rPr>
      <w:rFonts w:ascii="Bookman Old Style" w:eastAsia="Bookman Old Style" w:hAnsi="Bookman Old Style" w:cs="Bookman Old Style"/>
      <w:b/>
      <w:bCs/>
      <w:spacing w:val="-10"/>
      <w:sz w:val="17"/>
      <w:szCs w:val="17"/>
    </w:rPr>
  </w:style>
  <w:style w:type="paragraph" w:customStyle="1" w:styleId="28">
    <w:name w:val="Заголовок №2"/>
    <w:basedOn w:val="a"/>
    <w:link w:val="27"/>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223">
    <w:name w:val="Заголовок №2 (2)"/>
    <w:basedOn w:val="a"/>
    <w:link w:val="222"/>
    <w:pPr>
      <w:shd w:val="clear" w:color="auto" w:fill="FFFFFF"/>
      <w:spacing w:line="0" w:lineRule="atLeast"/>
      <w:outlineLvl w:val="1"/>
    </w:pPr>
    <w:rPr>
      <w:rFonts w:ascii="Times New Roman" w:eastAsia="Times New Roman" w:hAnsi="Times New Roman" w:cs="Times New Roman"/>
      <w:b/>
      <w:bCs/>
      <w:sz w:val="56"/>
      <w:szCs w:val="56"/>
    </w:rPr>
  </w:style>
  <w:style w:type="paragraph" w:customStyle="1" w:styleId="232">
    <w:name w:val="Основной текст (23)"/>
    <w:basedOn w:val="a"/>
    <w:link w:val="231"/>
    <w:pPr>
      <w:shd w:val="clear" w:color="auto" w:fill="FFFFFF"/>
      <w:spacing w:after="60" w:line="0" w:lineRule="atLeast"/>
    </w:pPr>
    <w:rPr>
      <w:rFonts w:ascii="Times New Roman" w:eastAsia="Times New Roman" w:hAnsi="Times New Roman" w:cs="Times New Roman"/>
      <w:w w:val="75"/>
      <w:sz w:val="40"/>
      <w:szCs w:val="40"/>
      <w:lang w:val="en-US" w:eastAsia="en-US" w:bidi="en-US"/>
    </w:rPr>
  </w:style>
  <w:style w:type="paragraph" w:customStyle="1" w:styleId="910">
    <w:name w:val="Подпись к таблице (9)1"/>
    <w:basedOn w:val="a"/>
    <w:link w:val="92"/>
    <w:pPr>
      <w:shd w:val="clear" w:color="auto" w:fill="FFFFFF"/>
      <w:spacing w:line="0" w:lineRule="atLeast"/>
    </w:pPr>
    <w:rPr>
      <w:rFonts w:ascii="Times New Roman" w:eastAsia="Times New Roman" w:hAnsi="Times New Roman" w:cs="Times New Roman"/>
      <w:b/>
      <w:bCs/>
      <w:sz w:val="23"/>
      <w:szCs w:val="23"/>
    </w:rPr>
  </w:style>
  <w:style w:type="paragraph" w:customStyle="1" w:styleId="271">
    <w:name w:val="Основной текст (27)"/>
    <w:basedOn w:val="a"/>
    <w:link w:val="270"/>
    <w:pPr>
      <w:shd w:val="clear" w:color="auto" w:fill="FFFFFF"/>
      <w:spacing w:line="0" w:lineRule="atLeast"/>
      <w:jc w:val="both"/>
    </w:pPr>
    <w:rPr>
      <w:rFonts w:ascii="Times New Roman" w:eastAsia="Times New Roman" w:hAnsi="Times New Roman" w:cs="Times New Roman"/>
      <w:sz w:val="11"/>
      <w:szCs w:val="11"/>
      <w:lang w:val="en-US" w:eastAsia="en-US" w:bidi="en-US"/>
    </w:rPr>
  </w:style>
  <w:style w:type="paragraph" w:customStyle="1" w:styleId="280">
    <w:name w:val="Основной текст (28)"/>
    <w:basedOn w:val="a"/>
    <w:link w:val="28Exact"/>
    <w:pPr>
      <w:shd w:val="clear" w:color="auto" w:fill="FFFFFF"/>
      <w:spacing w:line="360" w:lineRule="exact"/>
      <w:jc w:val="center"/>
    </w:pPr>
    <w:rPr>
      <w:rFonts w:ascii="Calibri" w:eastAsia="Calibri" w:hAnsi="Calibri" w:cs="Calibri"/>
      <w:b/>
      <w:bCs/>
      <w:w w:val="66"/>
      <w:sz w:val="30"/>
      <w:szCs w:val="30"/>
    </w:rPr>
  </w:style>
  <w:style w:type="paragraph" w:customStyle="1" w:styleId="56">
    <w:name w:val="Подпись к картинке (5)"/>
    <w:basedOn w:val="a"/>
    <w:link w:val="5Exact1"/>
    <w:pPr>
      <w:shd w:val="clear" w:color="auto" w:fill="FFFFFF"/>
      <w:spacing w:line="0" w:lineRule="atLeast"/>
      <w:ind w:hanging="820"/>
    </w:pPr>
    <w:rPr>
      <w:rFonts w:ascii="Times New Roman" w:eastAsia="Times New Roman" w:hAnsi="Times New Roman" w:cs="Times New Roman"/>
      <w:sz w:val="19"/>
      <w:szCs w:val="19"/>
    </w:rPr>
  </w:style>
  <w:style w:type="paragraph" w:customStyle="1" w:styleId="290">
    <w:name w:val="Основной текст (29)"/>
    <w:basedOn w:val="a"/>
    <w:link w:val="29Exact"/>
    <w:pPr>
      <w:shd w:val="clear" w:color="auto" w:fill="FFFFFF"/>
      <w:spacing w:line="341" w:lineRule="exact"/>
      <w:ind w:hanging="140"/>
    </w:pPr>
    <w:rPr>
      <w:rFonts w:ascii="Calibri" w:eastAsia="Calibri" w:hAnsi="Calibri" w:cs="Calibri"/>
      <w:w w:val="66"/>
      <w:sz w:val="19"/>
      <w:szCs w:val="19"/>
    </w:rPr>
  </w:style>
  <w:style w:type="paragraph" w:customStyle="1" w:styleId="66">
    <w:name w:val="Подпись к картинке (6)"/>
    <w:basedOn w:val="a"/>
    <w:link w:val="6Exact0"/>
    <w:pPr>
      <w:shd w:val="clear" w:color="auto" w:fill="FFFFFF"/>
      <w:spacing w:line="0" w:lineRule="atLeast"/>
    </w:pPr>
    <w:rPr>
      <w:rFonts w:ascii="Calibri" w:eastAsia="Calibri" w:hAnsi="Calibri" w:cs="Calibri"/>
      <w:sz w:val="19"/>
      <w:szCs w:val="19"/>
    </w:rPr>
  </w:style>
  <w:style w:type="paragraph" w:customStyle="1" w:styleId="301">
    <w:name w:val="Основной текст (30)"/>
    <w:basedOn w:val="a"/>
    <w:link w:val="300"/>
    <w:pPr>
      <w:shd w:val="clear" w:color="auto" w:fill="FFFFFF"/>
      <w:spacing w:after="60" w:line="230" w:lineRule="exact"/>
      <w:ind w:hanging="920"/>
      <w:jc w:val="both"/>
    </w:pPr>
    <w:rPr>
      <w:rFonts w:ascii="Times New Roman" w:eastAsia="Times New Roman" w:hAnsi="Times New Roman" w:cs="Times New Roman"/>
      <w:sz w:val="19"/>
      <w:szCs w:val="19"/>
    </w:rPr>
  </w:style>
  <w:style w:type="paragraph" w:customStyle="1" w:styleId="4b">
    <w:name w:val="Колонтитул (4)"/>
    <w:basedOn w:val="a"/>
    <w:link w:val="4a"/>
    <w:pPr>
      <w:shd w:val="clear" w:color="auto" w:fill="FFFFFF"/>
      <w:spacing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pPr>
      <w:shd w:val="clear" w:color="auto" w:fill="FFFFFF"/>
      <w:spacing w:line="331" w:lineRule="exact"/>
      <w:jc w:val="both"/>
    </w:pPr>
    <w:rPr>
      <w:rFonts w:ascii="Times New Roman" w:eastAsia="Times New Roman" w:hAnsi="Times New Roman" w:cs="Times New Roman"/>
      <w:b/>
      <w:bCs/>
      <w:i/>
      <w:iCs/>
      <w:sz w:val="28"/>
      <w:szCs w:val="28"/>
    </w:rPr>
  </w:style>
  <w:style w:type="paragraph" w:customStyle="1" w:styleId="322">
    <w:name w:val="Основной текст (32)"/>
    <w:basedOn w:val="a"/>
    <w:link w:val="32Exact"/>
    <w:pPr>
      <w:shd w:val="clear" w:color="auto" w:fill="FFFFFF"/>
      <w:spacing w:line="374" w:lineRule="exact"/>
      <w:jc w:val="right"/>
    </w:pPr>
    <w:rPr>
      <w:rFonts w:ascii="MS Gothic" w:eastAsia="MS Gothic" w:hAnsi="MS Gothic" w:cs="MS Gothic"/>
    </w:rPr>
  </w:style>
  <w:style w:type="paragraph" w:customStyle="1" w:styleId="74">
    <w:name w:val="Подпись к картинке (7)"/>
    <w:basedOn w:val="a"/>
    <w:link w:val="73"/>
    <w:pPr>
      <w:shd w:val="clear" w:color="auto" w:fill="FFFFFF"/>
      <w:spacing w:line="331" w:lineRule="exact"/>
    </w:pPr>
    <w:rPr>
      <w:rFonts w:ascii="Times New Roman" w:eastAsia="Times New Roman" w:hAnsi="Times New Roman" w:cs="Times New Roman"/>
      <w:sz w:val="28"/>
      <w:szCs w:val="28"/>
    </w:rPr>
  </w:style>
  <w:style w:type="paragraph" w:customStyle="1" w:styleId="330">
    <w:name w:val="Основной текст (33)"/>
    <w:basedOn w:val="a"/>
    <w:link w:val="33Exact"/>
    <w:pPr>
      <w:shd w:val="clear" w:color="auto" w:fill="FFFFFF"/>
      <w:spacing w:line="0" w:lineRule="atLeast"/>
    </w:pPr>
    <w:rPr>
      <w:rFonts w:ascii="Times New Roman" w:eastAsia="Times New Roman" w:hAnsi="Times New Roman" w:cs="Times New Roman"/>
      <w:sz w:val="12"/>
      <w:szCs w:val="12"/>
    </w:rPr>
  </w:style>
  <w:style w:type="paragraph" w:customStyle="1" w:styleId="340">
    <w:name w:val="Основной текст (34)"/>
    <w:basedOn w:val="a"/>
    <w:link w:val="34Exact"/>
    <w:pPr>
      <w:shd w:val="clear" w:color="auto" w:fill="FFFFFF"/>
      <w:spacing w:line="0" w:lineRule="atLeast"/>
    </w:pPr>
    <w:rPr>
      <w:rFonts w:ascii="Times New Roman" w:eastAsia="Times New Roman" w:hAnsi="Times New Roman" w:cs="Times New Roman"/>
      <w:spacing w:val="10"/>
      <w:sz w:val="12"/>
      <w:szCs w:val="12"/>
      <w:lang w:val="en-US" w:eastAsia="en-US" w:bidi="en-US"/>
    </w:rPr>
  </w:style>
  <w:style w:type="paragraph" w:customStyle="1" w:styleId="350">
    <w:name w:val="Основной текст (35)"/>
    <w:basedOn w:val="a"/>
    <w:link w:val="35Exact"/>
    <w:pPr>
      <w:shd w:val="clear" w:color="auto" w:fill="FFFFFF"/>
      <w:spacing w:line="0" w:lineRule="atLeast"/>
    </w:pPr>
    <w:rPr>
      <w:rFonts w:ascii="Bookman Old Style" w:eastAsia="Bookman Old Style" w:hAnsi="Bookman Old Style" w:cs="Bookman Old Style"/>
      <w:sz w:val="12"/>
      <w:szCs w:val="12"/>
    </w:rPr>
  </w:style>
  <w:style w:type="paragraph" w:customStyle="1" w:styleId="360">
    <w:name w:val="Основной текст (36)"/>
    <w:basedOn w:val="a"/>
    <w:link w:val="36Exact"/>
    <w:pPr>
      <w:shd w:val="clear" w:color="auto" w:fill="FFFFFF"/>
      <w:spacing w:line="0" w:lineRule="atLeast"/>
    </w:pPr>
    <w:rPr>
      <w:rFonts w:ascii="Times New Roman" w:eastAsia="Times New Roman" w:hAnsi="Times New Roman" w:cs="Times New Roman"/>
      <w:b/>
      <w:bCs/>
      <w:sz w:val="15"/>
      <w:szCs w:val="15"/>
    </w:rPr>
  </w:style>
  <w:style w:type="paragraph" w:customStyle="1" w:styleId="37">
    <w:name w:val="Основной текст (37)"/>
    <w:basedOn w:val="a"/>
    <w:link w:val="37Exact"/>
    <w:pPr>
      <w:shd w:val="clear" w:color="auto" w:fill="FFFFFF"/>
      <w:spacing w:line="0" w:lineRule="atLeast"/>
    </w:pPr>
    <w:rPr>
      <w:rFonts w:ascii="Times New Roman" w:eastAsia="Times New Roman" w:hAnsi="Times New Roman" w:cs="Times New Roman"/>
      <w:sz w:val="10"/>
      <w:szCs w:val="10"/>
    </w:rPr>
  </w:style>
  <w:style w:type="paragraph" w:customStyle="1" w:styleId="38">
    <w:name w:val="Основной текст (38)"/>
    <w:basedOn w:val="a"/>
    <w:link w:val="38Exact"/>
    <w:pPr>
      <w:shd w:val="clear" w:color="auto" w:fill="FFFFFF"/>
      <w:spacing w:line="0" w:lineRule="atLeast"/>
    </w:pPr>
    <w:rPr>
      <w:rFonts w:ascii="Times New Roman" w:eastAsia="Times New Roman" w:hAnsi="Times New Roman" w:cs="Times New Roman"/>
      <w:b/>
      <w:bCs/>
      <w:sz w:val="18"/>
      <w:szCs w:val="18"/>
    </w:rPr>
  </w:style>
  <w:style w:type="paragraph" w:customStyle="1" w:styleId="39">
    <w:name w:val="Основной текст (39)"/>
    <w:basedOn w:val="a"/>
    <w:link w:val="39Exact"/>
    <w:pPr>
      <w:shd w:val="clear" w:color="auto" w:fill="FFFFFF"/>
      <w:spacing w:line="0" w:lineRule="atLeast"/>
    </w:pPr>
    <w:rPr>
      <w:rFonts w:ascii="Times New Roman" w:eastAsia="Times New Roman" w:hAnsi="Times New Roman" w:cs="Times New Roman"/>
      <w:sz w:val="14"/>
      <w:szCs w:val="14"/>
    </w:rPr>
  </w:style>
  <w:style w:type="paragraph" w:customStyle="1" w:styleId="400">
    <w:name w:val="Основной текст (40)"/>
    <w:basedOn w:val="a"/>
    <w:link w:val="40Exact"/>
    <w:pPr>
      <w:shd w:val="clear" w:color="auto" w:fill="FFFFFF"/>
      <w:spacing w:line="0" w:lineRule="atLeast"/>
    </w:pPr>
    <w:rPr>
      <w:rFonts w:ascii="Times New Roman" w:eastAsia="Times New Roman" w:hAnsi="Times New Roman" w:cs="Times New Roman"/>
      <w:sz w:val="18"/>
      <w:szCs w:val="18"/>
    </w:rPr>
  </w:style>
  <w:style w:type="paragraph" w:customStyle="1" w:styleId="411">
    <w:name w:val="Основной текст (41)"/>
    <w:basedOn w:val="a"/>
    <w:link w:val="41Exact"/>
    <w:pPr>
      <w:shd w:val="clear" w:color="auto" w:fill="FFFFFF"/>
      <w:spacing w:line="0" w:lineRule="atLeast"/>
    </w:pPr>
    <w:rPr>
      <w:rFonts w:ascii="Bookman Old Style" w:eastAsia="Bookman Old Style" w:hAnsi="Bookman Old Style" w:cs="Bookman Old Style"/>
      <w:sz w:val="13"/>
      <w:szCs w:val="13"/>
    </w:rPr>
  </w:style>
  <w:style w:type="paragraph" w:customStyle="1" w:styleId="421">
    <w:name w:val="Основной текст (42)1"/>
    <w:basedOn w:val="a"/>
    <w:link w:val="420"/>
    <w:pPr>
      <w:shd w:val="clear" w:color="auto" w:fill="FFFFFF"/>
      <w:spacing w:after="240" w:line="0" w:lineRule="atLeast"/>
    </w:pPr>
    <w:rPr>
      <w:rFonts w:ascii="Times New Roman" w:eastAsia="Times New Roman" w:hAnsi="Times New Roman" w:cs="Times New Roman"/>
      <w:b/>
      <w:bCs/>
      <w:sz w:val="21"/>
      <w:szCs w:val="21"/>
    </w:rPr>
  </w:style>
  <w:style w:type="paragraph" w:customStyle="1" w:styleId="431">
    <w:name w:val="Основной текст (43)1"/>
    <w:basedOn w:val="a"/>
    <w:link w:val="430"/>
    <w:pPr>
      <w:shd w:val="clear" w:color="auto" w:fill="FFFFFF"/>
      <w:spacing w:before="240" w:line="0" w:lineRule="atLeast"/>
      <w:jc w:val="right"/>
    </w:pPr>
    <w:rPr>
      <w:rFonts w:ascii="Times New Roman" w:eastAsia="Times New Roman" w:hAnsi="Times New Roman" w:cs="Times New Roman"/>
      <w:sz w:val="12"/>
      <w:szCs w:val="12"/>
    </w:rPr>
  </w:style>
  <w:style w:type="paragraph" w:customStyle="1" w:styleId="441">
    <w:name w:val="Основной текст (44)1"/>
    <w:basedOn w:val="a"/>
    <w:link w:val="440"/>
    <w:pPr>
      <w:shd w:val="clear" w:color="auto" w:fill="FFFFFF"/>
      <w:spacing w:line="0" w:lineRule="atLeast"/>
    </w:pPr>
    <w:rPr>
      <w:rFonts w:ascii="Times New Roman" w:eastAsia="Times New Roman" w:hAnsi="Times New Roman" w:cs="Times New Roman"/>
      <w:b/>
      <w:bCs/>
      <w:i/>
      <w:iCs/>
      <w:sz w:val="28"/>
      <w:szCs w:val="28"/>
    </w:rPr>
  </w:style>
  <w:style w:type="paragraph" w:customStyle="1" w:styleId="84">
    <w:name w:val="Подпись к картинке (8)"/>
    <w:basedOn w:val="a"/>
    <w:link w:val="8Exact0"/>
    <w:pPr>
      <w:shd w:val="clear" w:color="auto" w:fill="FFFFFF"/>
      <w:spacing w:line="562" w:lineRule="exact"/>
      <w:jc w:val="center"/>
    </w:pPr>
    <w:rPr>
      <w:rFonts w:ascii="Times New Roman" w:eastAsia="Times New Roman" w:hAnsi="Times New Roman" w:cs="Times New Roman"/>
    </w:rPr>
  </w:style>
  <w:style w:type="paragraph" w:customStyle="1" w:styleId="68">
    <w:name w:val="Колонтитул (6)"/>
    <w:basedOn w:val="a"/>
    <w:link w:val="67"/>
    <w:pPr>
      <w:shd w:val="clear" w:color="auto" w:fill="FFFFFF"/>
      <w:spacing w:after="60" w:line="0" w:lineRule="atLeast"/>
    </w:pPr>
    <w:rPr>
      <w:rFonts w:ascii="Times New Roman" w:eastAsia="Times New Roman" w:hAnsi="Times New Roman" w:cs="Times New Roman"/>
      <w:b/>
      <w:bCs/>
    </w:rPr>
  </w:style>
  <w:style w:type="paragraph" w:styleId="ac">
    <w:name w:val="footnote text"/>
    <w:basedOn w:val="a"/>
    <w:link w:val="ad"/>
    <w:uiPriority w:val="99"/>
    <w:semiHidden/>
    <w:rsid w:val="000E4661"/>
    <w:pPr>
      <w:widowControl/>
    </w:pPr>
    <w:rPr>
      <w:rFonts w:ascii="Times New Roman" w:eastAsia="Times New Roman" w:hAnsi="Times New Roman" w:cs="Times New Roman"/>
      <w:color w:val="auto"/>
      <w:sz w:val="20"/>
      <w:szCs w:val="20"/>
      <w:lang w:bidi="ar-SA"/>
    </w:rPr>
  </w:style>
  <w:style w:type="character" w:customStyle="1" w:styleId="ad">
    <w:name w:val="Текст сноски Знак"/>
    <w:basedOn w:val="a0"/>
    <w:link w:val="ac"/>
    <w:uiPriority w:val="99"/>
    <w:semiHidden/>
    <w:rsid w:val="000E4661"/>
    <w:rPr>
      <w:rFonts w:ascii="Times New Roman" w:eastAsia="Times New Roman" w:hAnsi="Times New Roman" w:cs="Times New Roman"/>
      <w:sz w:val="20"/>
      <w:szCs w:val="20"/>
      <w:lang w:bidi="ar-SA"/>
    </w:rPr>
  </w:style>
  <w:style w:type="character" w:styleId="ae">
    <w:name w:val="footnote reference"/>
    <w:uiPriority w:val="99"/>
    <w:semiHidden/>
    <w:rsid w:val="000E4661"/>
    <w:rPr>
      <w:vertAlign w:val="superscript"/>
    </w:rPr>
  </w:style>
  <w:style w:type="paragraph" w:styleId="af">
    <w:name w:val="header"/>
    <w:basedOn w:val="a"/>
    <w:link w:val="af0"/>
    <w:uiPriority w:val="99"/>
    <w:unhideWhenUsed/>
    <w:rsid w:val="000E4661"/>
    <w:pPr>
      <w:tabs>
        <w:tab w:val="center" w:pos="4677"/>
        <w:tab w:val="right" w:pos="9355"/>
      </w:tabs>
    </w:pPr>
  </w:style>
  <w:style w:type="character" w:customStyle="1" w:styleId="af0">
    <w:name w:val="Верхний колонтитул Знак"/>
    <w:basedOn w:val="a0"/>
    <w:link w:val="af"/>
    <w:uiPriority w:val="99"/>
    <w:rsid w:val="000E4661"/>
    <w:rPr>
      <w:color w:val="000000"/>
    </w:rPr>
  </w:style>
  <w:style w:type="paragraph" w:styleId="af1">
    <w:name w:val="footer"/>
    <w:basedOn w:val="a"/>
    <w:link w:val="af2"/>
    <w:uiPriority w:val="99"/>
    <w:unhideWhenUsed/>
    <w:rsid w:val="000E4661"/>
    <w:pPr>
      <w:tabs>
        <w:tab w:val="center" w:pos="4677"/>
        <w:tab w:val="right" w:pos="9355"/>
      </w:tabs>
    </w:pPr>
  </w:style>
  <w:style w:type="character" w:customStyle="1" w:styleId="af2">
    <w:name w:val="Нижний колонтитул Знак"/>
    <w:basedOn w:val="a0"/>
    <w:link w:val="af1"/>
    <w:uiPriority w:val="99"/>
    <w:rsid w:val="000E4661"/>
    <w:rPr>
      <w:color w:val="000000"/>
    </w:rPr>
  </w:style>
  <w:style w:type="character" w:customStyle="1" w:styleId="20">
    <w:name w:val="Заголовок 2 Знак"/>
    <w:basedOn w:val="a0"/>
    <w:link w:val="2"/>
    <w:rsid w:val="00DC3B29"/>
    <w:rPr>
      <w:rFonts w:ascii="Times New Roman" w:eastAsia="Times New Roman" w:hAnsi="Times New Roman" w:cs="Times New Roman"/>
      <w:sz w:val="28"/>
      <w:lang w:bidi="ar-SA"/>
    </w:rPr>
  </w:style>
  <w:style w:type="character" w:customStyle="1" w:styleId="30">
    <w:name w:val="Заголовок 3 Знак"/>
    <w:basedOn w:val="a0"/>
    <w:link w:val="3"/>
    <w:rsid w:val="00DC3B29"/>
    <w:rPr>
      <w:rFonts w:ascii="Times New Roman" w:eastAsia="Times New Roman" w:hAnsi="Times New Roman" w:cs="Times New Roman"/>
      <w:b/>
      <w:bCs/>
      <w:sz w:val="48"/>
      <w:lang w:bidi="ar-SA"/>
    </w:rPr>
  </w:style>
  <w:style w:type="character" w:customStyle="1" w:styleId="40">
    <w:name w:val="Заголовок 4 Знак"/>
    <w:basedOn w:val="a0"/>
    <w:link w:val="4"/>
    <w:rsid w:val="00DC3B29"/>
    <w:rPr>
      <w:rFonts w:ascii="Times New Roman" w:eastAsia="Times New Roman" w:hAnsi="Times New Roman" w:cs="Times New Roman"/>
      <w:sz w:val="28"/>
      <w:lang w:bidi="ar-SA"/>
    </w:rPr>
  </w:style>
  <w:style w:type="character" w:customStyle="1" w:styleId="50">
    <w:name w:val="Заголовок 5 Знак"/>
    <w:basedOn w:val="a0"/>
    <w:link w:val="5"/>
    <w:rsid w:val="00DC3B29"/>
    <w:rPr>
      <w:rFonts w:ascii="Times New Roman" w:eastAsia="Times New Roman" w:hAnsi="Times New Roman" w:cs="Times New Roman"/>
      <w:b/>
      <w:bCs/>
      <w:sz w:val="28"/>
      <w:lang w:bidi="ar-SA"/>
    </w:rPr>
  </w:style>
  <w:style w:type="character" w:customStyle="1" w:styleId="60">
    <w:name w:val="Заголовок 6 Знак"/>
    <w:basedOn w:val="a0"/>
    <w:link w:val="6"/>
    <w:rsid w:val="00DC3B29"/>
    <w:rPr>
      <w:rFonts w:ascii="Times New Roman" w:eastAsia="Times New Roman" w:hAnsi="Times New Roman" w:cs="Times New Roman"/>
      <w:b/>
      <w:bCs/>
      <w:sz w:val="52"/>
      <w:lang w:bidi="ar-SA"/>
    </w:rPr>
  </w:style>
  <w:style w:type="paragraph" w:styleId="af3">
    <w:name w:val="No Spacing"/>
    <w:link w:val="af4"/>
    <w:uiPriority w:val="1"/>
    <w:qFormat/>
    <w:rsid w:val="00DC3B29"/>
    <w:pPr>
      <w:widowControl/>
    </w:pPr>
    <w:rPr>
      <w:rFonts w:asciiTheme="minorHAnsi" w:eastAsiaTheme="minorHAnsi" w:hAnsiTheme="minorHAnsi" w:cstheme="minorBidi"/>
      <w:sz w:val="22"/>
      <w:szCs w:val="22"/>
      <w:lang w:eastAsia="en-US" w:bidi="ar-SA"/>
    </w:rPr>
  </w:style>
  <w:style w:type="table" w:styleId="af5">
    <w:name w:val="Table Grid"/>
    <w:basedOn w:val="a1"/>
    <w:uiPriority w:val="5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C3B2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7">
    <w:name w:val="Balloon Text"/>
    <w:basedOn w:val="a"/>
    <w:link w:val="af8"/>
    <w:uiPriority w:val="99"/>
    <w:rsid w:val="00DC3B29"/>
    <w:pPr>
      <w:widowControl/>
    </w:pPr>
    <w:rPr>
      <w:rFonts w:eastAsia="Times New Roman"/>
      <w:color w:val="auto"/>
      <w:sz w:val="16"/>
      <w:szCs w:val="16"/>
      <w:lang w:bidi="ar-SA"/>
    </w:rPr>
  </w:style>
  <w:style w:type="character" w:customStyle="1" w:styleId="af8">
    <w:name w:val="Текст выноски Знак"/>
    <w:basedOn w:val="a0"/>
    <w:link w:val="af7"/>
    <w:uiPriority w:val="99"/>
    <w:rsid w:val="00DC3B29"/>
    <w:rPr>
      <w:rFonts w:eastAsia="Times New Roman"/>
      <w:sz w:val="16"/>
      <w:szCs w:val="16"/>
      <w:lang w:bidi="ar-SA"/>
    </w:rPr>
  </w:style>
  <w:style w:type="table" w:customStyle="1" w:styleId="1a">
    <w:name w:val="Сетка таблицы1"/>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DC3B29"/>
    <w:rPr>
      <w:rFonts w:ascii="Times New Roman" w:hAnsi="Times New Roman" w:cs="Times New Roman" w:hint="default"/>
      <w:b/>
      <w:bCs/>
    </w:rPr>
  </w:style>
  <w:style w:type="paragraph" w:styleId="afa">
    <w:name w:val="Normal (Web)"/>
    <w:basedOn w:val="a"/>
    <w:unhideWhenUsed/>
    <w:rsid w:val="00DC3B29"/>
    <w:pPr>
      <w:widowControl/>
      <w:spacing w:before="100" w:beforeAutospacing="1" w:after="100" w:afterAutospacing="1"/>
    </w:pPr>
    <w:rPr>
      <w:rFonts w:ascii="Times New Roman" w:eastAsia="Calibri" w:hAnsi="Times New Roman" w:cs="Times New Roman"/>
      <w:color w:val="auto"/>
      <w:lang w:bidi="ar-SA"/>
    </w:rPr>
  </w:style>
  <w:style w:type="character" w:customStyle="1" w:styleId="c7">
    <w:name w:val="c7"/>
    <w:rsid w:val="00DC3B29"/>
  </w:style>
  <w:style w:type="paragraph" w:customStyle="1" w:styleId="afb">
    <w:name w:val="Базовый"/>
    <w:rsid w:val="00DC3B29"/>
    <w:pPr>
      <w:widowControl/>
      <w:tabs>
        <w:tab w:val="left" w:pos="709"/>
      </w:tabs>
      <w:suppressAutoHyphens/>
      <w:spacing w:line="100" w:lineRule="atLeast"/>
    </w:pPr>
    <w:rPr>
      <w:rFonts w:ascii="Times New Roman" w:eastAsia="Times New Roman" w:hAnsi="Times New Roman" w:cs="Times New Roman"/>
      <w:color w:val="00000A"/>
      <w:lang w:bidi="ar-SA"/>
    </w:rPr>
  </w:style>
  <w:style w:type="character" w:customStyle="1" w:styleId="apple-converted-space">
    <w:name w:val="apple-converted-space"/>
    <w:basedOn w:val="a0"/>
    <w:rsid w:val="00DC3B29"/>
  </w:style>
  <w:style w:type="paragraph" w:customStyle="1" w:styleId="Standard">
    <w:name w:val="Standard"/>
    <w:rsid w:val="00DC3B29"/>
    <w:pPr>
      <w:widowControl/>
      <w:suppressAutoHyphens/>
      <w:autoSpaceDN w:val="0"/>
      <w:spacing w:after="200" w:line="276" w:lineRule="auto"/>
    </w:pPr>
    <w:rPr>
      <w:rFonts w:ascii="Times New Roman" w:eastAsia="Lucida Sans Unicode" w:hAnsi="Times New Roman"/>
      <w:kern w:val="3"/>
      <w:lang w:eastAsia="en-US" w:bidi="ar-SA"/>
    </w:rPr>
  </w:style>
  <w:style w:type="paragraph" w:customStyle="1" w:styleId="Default">
    <w:name w:val="Default"/>
    <w:rsid w:val="00DC3B29"/>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f4">
    <w:name w:val="Без интервала Знак"/>
    <w:link w:val="af3"/>
    <w:uiPriority w:val="1"/>
    <w:locked/>
    <w:rsid w:val="00DC3B29"/>
    <w:rPr>
      <w:rFonts w:asciiTheme="minorHAnsi" w:eastAsiaTheme="minorHAnsi" w:hAnsiTheme="minorHAnsi" w:cstheme="minorBidi"/>
      <w:sz w:val="22"/>
      <w:szCs w:val="22"/>
      <w:lang w:eastAsia="en-US" w:bidi="ar-SA"/>
    </w:rPr>
  </w:style>
  <w:style w:type="paragraph" w:styleId="afc">
    <w:name w:val="Document Map"/>
    <w:basedOn w:val="a"/>
    <w:link w:val="afd"/>
    <w:semiHidden/>
    <w:rsid w:val="00DC3B29"/>
    <w:pPr>
      <w:shd w:val="clear" w:color="auto" w:fill="000080"/>
      <w:autoSpaceDE w:val="0"/>
      <w:autoSpaceDN w:val="0"/>
      <w:adjustRightInd w:val="0"/>
    </w:pPr>
    <w:rPr>
      <w:rFonts w:eastAsia="Times New Roman"/>
      <w:color w:val="auto"/>
      <w:sz w:val="20"/>
      <w:szCs w:val="20"/>
      <w:lang w:bidi="ar-SA"/>
    </w:rPr>
  </w:style>
  <w:style w:type="character" w:customStyle="1" w:styleId="afd">
    <w:name w:val="Схема документа Знак"/>
    <w:basedOn w:val="a0"/>
    <w:link w:val="afc"/>
    <w:semiHidden/>
    <w:rsid w:val="00DC3B29"/>
    <w:rPr>
      <w:rFonts w:eastAsia="Times New Roman"/>
      <w:sz w:val="20"/>
      <w:szCs w:val="20"/>
      <w:shd w:val="clear" w:color="auto" w:fill="000080"/>
      <w:lang w:bidi="ar-SA"/>
    </w:rPr>
  </w:style>
  <w:style w:type="numbering" w:customStyle="1" w:styleId="1b">
    <w:name w:val="Нет списка1"/>
    <w:next w:val="a2"/>
    <w:uiPriority w:val="99"/>
    <w:semiHidden/>
    <w:unhideWhenUsed/>
    <w:rsid w:val="00DC3B29"/>
  </w:style>
  <w:style w:type="numbering" w:customStyle="1" w:styleId="112">
    <w:name w:val="Нет списка11"/>
    <w:next w:val="a2"/>
    <w:semiHidden/>
    <w:rsid w:val="00DC3B29"/>
  </w:style>
  <w:style w:type="paragraph" w:styleId="2b">
    <w:name w:val="Body Text 2"/>
    <w:basedOn w:val="a"/>
    <w:link w:val="2c"/>
    <w:rsid w:val="00DC3B29"/>
    <w:pPr>
      <w:widowControl/>
      <w:jc w:val="center"/>
    </w:pPr>
    <w:rPr>
      <w:rFonts w:ascii="Times New Roman" w:eastAsia="Times New Roman" w:hAnsi="Times New Roman" w:cs="Times New Roman"/>
      <w:color w:val="auto"/>
      <w:sz w:val="28"/>
      <w:lang w:bidi="ar-SA"/>
    </w:rPr>
  </w:style>
  <w:style w:type="character" w:customStyle="1" w:styleId="2c">
    <w:name w:val="Основной текст 2 Знак"/>
    <w:basedOn w:val="a0"/>
    <w:link w:val="2b"/>
    <w:rsid w:val="00DC3B29"/>
    <w:rPr>
      <w:rFonts w:ascii="Times New Roman" w:eastAsia="Times New Roman" w:hAnsi="Times New Roman" w:cs="Times New Roman"/>
      <w:sz w:val="28"/>
      <w:lang w:bidi="ar-SA"/>
    </w:rPr>
  </w:style>
  <w:style w:type="paragraph" w:styleId="3a">
    <w:name w:val="Body Text 3"/>
    <w:basedOn w:val="a"/>
    <w:link w:val="3b"/>
    <w:rsid w:val="00DC3B29"/>
    <w:pPr>
      <w:widowControl/>
      <w:jc w:val="both"/>
    </w:pPr>
    <w:rPr>
      <w:rFonts w:ascii="Times New Roman" w:eastAsia="Times New Roman" w:hAnsi="Times New Roman" w:cs="Times New Roman"/>
      <w:color w:val="auto"/>
      <w:sz w:val="28"/>
      <w:lang w:bidi="ar-SA"/>
    </w:rPr>
  </w:style>
  <w:style w:type="character" w:customStyle="1" w:styleId="3b">
    <w:name w:val="Основной текст 3 Знак"/>
    <w:basedOn w:val="a0"/>
    <w:link w:val="3a"/>
    <w:rsid w:val="00DC3B29"/>
    <w:rPr>
      <w:rFonts w:ascii="Times New Roman" w:eastAsia="Times New Roman" w:hAnsi="Times New Roman" w:cs="Times New Roman"/>
      <w:sz w:val="28"/>
      <w:lang w:bidi="ar-SA"/>
    </w:rPr>
  </w:style>
  <w:style w:type="character" w:customStyle="1" w:styleId="115pt">
    <w:name w:val="Основной текст + 11;5 pt"/>
    <w:basedOn w:val="a0"/>
    <w:rsid w:val="00DC3B2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1c">
    <w:name w:val="Абзац списка1"/>
    <w:basedOn w:val="a"/>
    <w:rsid w:val="00DC3B2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numbering" w:customStyle="1" w:styleId="2d">
    <w:name w:val="Нет списка2"/>
    <w:next w:val="a2"/>
    <w:uiPriority w:val="99"/>
    <w:semiHidden/>
    <w:unhideWhenUsed/>
    <w:rsid w:val="004D0308"/>
  </w:style>
  <w:style w:type="character" w:styleId="afe">
    <w:name w:val="Emphasis"/>
    <w:basedOn w:val="a0"/>
    <w:uiPriority w:val="20"/>
    <w:qFormat/>
    <w:rsid w:val="004D0308"/>
    <w:rPr>
      <w:i/>
      <w:iCs/>
    </w:rPr>
  </w:style>
  <w:style w:type="numbering" w:customStyle="1" w:styleId="3c">
    <w:name w:val="Нет списка3"/>
    <w:next w:val="a2"/>
    <w:uiPriority w:val="99"/>
    <w:semiHidden/>
    <w:unhideWhenUsed/>
    <w:rsid w:val="00E36D1D"/>
  </w:style>
  <w:style w:type="table" w:customStyle="1" w:styleId="3d">
    <w:name w:val="Сетка таблицы3"/>
    <w:basedOn w:val="a1"/>
    <w:next w:val="af5"/>
    <w:uiPriority w:val="39"/>
    <w:rsid w:val="00E36D1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1"/>
    <w:next w:val="af5"/>
    <w:uiPriority w:val="59"/>
    <w:rsid w:val="00BA43A8"/>
    <w:pPr>
      <w:widowControl/>
    </w:pPr>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chart" Target="charts/chart5.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chart" Target="charts/chart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3.xml"/><Relationship Id="rId40" Type="http://schemas.openxmlformats.org/officeDocument/2006/relationships/chart" Target="charts/chart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40;&#1085;&#1072;&#1083;&#1080;&#1079;%20&#1080;&#1090;&#1086;&#1075;&#1086;&#1074;&#1086;&#1081;%20&#1072;&#1090;&#1090;&#1077;&#1089;&#1090;&#1072;&#1094;&#1080;&#1080;\2019\&#1044;&#1080;&#1072;&#1075;&#1088;&#1072;&#1084;&#1084;&#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040;&#1085;&#1072;&#1083;&#1080;&#1079;%20&#1080;&#1090;&#1086;&#1075;&#1086;&#1074;&#1086;&#1081;%20&#1072;&#1090;&#1090;&#1077;&#1089;&#1090;&#1072;&#1094;&#1080;&#1080;\2019\&#1044;&#1080;&#1072;&#1075;&#1088;&#1072;&#1084;&#1084;&#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1%20&#1082;&#1083;&#1072;&#1089;&#1089;\11%20&#1082;&#1083;&#1072;&#1089;&#1089;%202018-2019\&#1045;&#1043;&#1069;\&#1056;&#1077;&#1079;&#1091;&#1083;&#1100;&#1090;&#1072;&#1090;&#1099;\&#1058;&#1072;&#1073;&#1083;&#1080;&#1094;&#1099;%20&#1076;&#1083;&#1103;%20&#1072;&#1085;&#1072;&#1083;&#1080;&#1079;&#107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1%20&#1082;&#1083;&#1072;&#1089;&#1089;\11%20&#1082;&#1083;&#1072;&#1089;&#1089;%202018-2019\&#1045;&#1043;&#1069;\&#1056;&#1077;&#1079;&#1091;&#1083;&#1100;&#1090;&#1072;&#1090;&#1099;\&#1058;&#1072;&#1073;&#1083;&#1080;&#1094;&#1099;%20&#1076;&#1083;&#1103;%20&#1072;&#1085;&#1072;&#1083;&#1080;&#1079;&#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Количественный выбор предметов </a:t>
            </a:r>
          </a:p>
          <a:p>
            <a:pPr>
              <a:defRPr/>
            </a:pPr>
            <a:r>
              <a:rPr lang="ru-RU" b="1"/>
              <a:t> в 2019 году</a:t>
            </a:r>
          </a:p>
        </c:rich>
      </c:tx>
      <c:layout>
        <c:manualLayout>
          <c:xMode val="edge"/>
          <c:yMode val="edge"/>
          <c:x val="0.19480555555555557"/>
          <c:y val="2.07039337474120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Лист1!$Q$18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Лист1!$R$18</c:f>
              <c:numCache>
                <c:formatCode>General</c:formatCode>
                <c:ptCount val="1"/>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Лист1!$A$1:$A$9</c:f>
              <c:strCache>
                <c:ptCount val="9"/>
                <c:pt idx="0">
                  <c:v>Физика</c:v>
                </c:pt>
                <c:pt idx="1">
                  <c:v>Химия</c:v>
                </c:pt>
                <c:pt idx="2">
                  <c:v>Информатика и ИКТ</c:v>
                </c:pt>
                <c:pt idx="3">
                  <c:v>Биология</c:v>
                </c:pt>
                <c:pt idx="4">
                  <c:v>История</c:v>
                </c:pt>
                <c:pt idx="5">
                  <c:v>География</c:v>
                </c:pt>
                <c:pt idx="6">
                  <c:v>Английский язык</c:v>
                </c:pt>
                <c:pt idx="7">
                  <c:v>Обществознание</c:v>
                </c:pt>
                <c:pt idx="8">
                  <c:v>Литература</c:v>
                </c:pt>
              </c:strCache>
            </c:strRef>
          </c:cat>
          <c:val>
            <c:numRef>
              <c:f>Лист1!$B$1:$B$9</c:f>
              <c:numCache>
                <c:formatCode>General</c:formatCode>
                <c:ptCount val="9"/>
                <c:pt idx="0">
                  <c:v>14</c:v>
                </c:pt>
                <c:pt idx="1">
                  <c:v>20</c:v>
                </c:pt>
                <c:pt idx="2">
                  <c:v>36</c:v>
                </c:pt>
                <c:pt idx="3">
                  <c:v>38</c:v>
                </c:pt>
                <c:pt idx="4">
                  <c:v>13</c:v>
                </c:pt>
                <c:pt idx="5">
                  <c:v>36</c:v>
                </c:pt>
                <c:pt idx="6">
                  <c:v>30</c:v>
                </c:pt>
                <c:pt idx="7">
                  <c:v>123</c:v>
                </c:pt>
                <c:pt idx="8">
                  <c:v>13</c:v>
                </c:pt>
              </c:numCache>
            </c:numRef>
          </c:val>
        </c:ser>
        <c:dLbls>
          <c:dLblPos val="outEnd"/>
          <c:showLegendKey val="0"/>
          <c:showVal val="1"/>
          <c:showCatName val="0"/>
          <c:showSerName val="0"/>
          <c:showPercent val="0"/>
          <c:showBubbleSize val="0"/>
        </c:dLbls>
        <c:gapWidth val="219"/>
        <c:overlap val="-27"/>
        <c:axId val="567961088"/>
        <c:axId val="567962264"/>
      </c:barChart>
      <c:catAx>
        <c:axId val="5679610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7962264"/>
        <c:crosses val="autoZero"/>
        <c:auto val="1"/>
        <c:lblAlgn val="ctr"/>
        <c:lblOffset val="100"/>
        <c:noMultiLvlLbl val="0"/>
      </c:catAx>
      <c:valAx>
        <c:axId val="567962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796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r>
              <a:rPr lang="ru-RU" b="1"/>
              <a:t>Сравнительный анализ ОГЭ </a:t>
            </a:r>
          </a:p>
          <a:p>
            <a:pPr>
              <a:defRPr/>
            </a:pPr>
            <a:r>
              <a:rPr lang="ru-RU" b="1"/>
              <a:t>2018 и 2019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endParaRPr lang="ru-RU"/>
        </a:p>
      </c:txPr>
    </c:title>
    <c:autoTitleDeleted val="0"/>
    <c:plotArea>
      <c:layout>
        <c:manualLayout>
          <c:layoutTarget val="inner"/>
          <c:xMode val="edge"/>
          <c:yMode val="edge"/>
          <c:x val="0.15388630236386003"/>
          <c:y val="0.13164324190357882"/>
          <c:w val="0.73975480431928409"/>
          <c:h val="0.68647910282672919"/>
        </c:manualLayout>
      </c:layout>
      <c:barChart>
        <c:barDir val="bar"/>
        <c:grouping val="clustered"/>
        <c:varyColors val="0"/>
        <c:ser>
          <c:idx val="0"/>
          <c:order val="0"/>
          <c:tx>
            <c:v>2018</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89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Лист1!$B$25:$B$35</c:f>
              <c:numCache>
                <c:formatCode>General</c:formatCode>
                <c:ptCount val="11"/>
                <c:pt idx="0">
                  <c:v>14.2</c:v>
                </c:pt>
                <c:pt idx="1">
                  <c:v>28.4</c:v>
                </c:pt>
                <c:pt idx="2">
                  <c:v>54.9</c:v>
                </c:pt>
                <c:pt idx="3">
                  <c:v>22.8</c:v>
                </c:pt>
                <c:pt idx="4">
                  <c:v>25.2</c:v>
                </c:pt>
                <c:pt idx="5">
                  <c:v>28.4</c:v>
                </c:pt>
                <c:pt idx="6">
                  <c:v>22.2</c:v>
                </c:pt>
                <c:pt idx="7">
                  <c:v>26.5</c:v>
                </c:pt>
                <c:pt idx="8">
                  <c:v>18</c:v>
                </c:pt>
                <c:pt idx="9">
                  <c:v>17.600000000000001</c:v>
                </c:pt>
                <c:pt idx="10">
                  <c:v>30.4</c:v>
                </c:pt>
              </c:numCache>
            </c:numRef>
          </c:val>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89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Лист1!$C$25:$C$35</c:f>
              <c:numCache>
                <c:formatCode>General</c:formatCode>
                <c:ptCount val="11"/>
                <c:pt idx="0">
                  <c:v>13.5</c:v>
                </c:pt>
                <c:pt idx="1">
                  <c:v>26.6</c:v>
                </c:pt>
                <c:pt idx="2">
                  <c:v>57.1</c:v>
                </c:pt>
                <c:pt idx="3">
                  <c:v>22.8</c:v>
                </c:pt>
                <c:pt idx="4">
                  <c:v>22.6</c:v>
                </c:pt>
                <c:pt idx="5">
                  <c:v>30.5</c:v>
                </c:pt>
                <c:pt idx="6">
                  <c:v>20.8</c:v>
                </c:pt>
                <c:pt idx="7">
                  <c:v>28.7</c:v>
                </c:pt>
                <c:pt idx="8">
                  <c:v>27.7</c:v>
                </c:pt>
                <c:pt idx="9">
                  <c:v>18.899999999999999</c:v>
                </c:pt>
                <c:pt idx="10">
                  <c:v>29.4</c:v>
                </c:pt>
              </c:numCache>
            </c:numRef>
          </c:val>
        </c:ser>
        <c:dLbls>
          <c:dLblPos val="outEnd"/>
          <c:showLegendKey val="0"/>
          <c:showVal val="1"/>
          <c:showCatName val="0"/>
          <c:showSerName val="0"/>
          <c:showPercent val="0"/>
          <c:showBubbleSize val="0"/>
        </c:dLbls>
        <c:gapWidth val="182"/>
        <c:axId val="567960696"/>
        <c:axId val="567962656"/>
      </c:barChart>
      <c:catAx>
        <c:axId val="567960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567962656"/>
        <c:crosses val="autoZero"/>
        <c:auto val="1"/>
        <c:lblAlgn val="ctr"/>
        <c:lblOffset val="100"/>
        <c:noMultiLvlLbl val="0"/>
      </c:catAx>
      <c:valAx>
        <c:axId val="567962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567960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dTable>
      <c:spPr>
        <a:noFill/>
        <a:ln>
          <a:noFill/>
        </a:ln>
        <a:effectLst>
          <a:outerShdw blurRad="50800" dist="50800" dir="5400000" algn="ctr" rotWithShape="0">
            <a:srgbClr val="000000"/>
          </a:outerShdw>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alpha val="89000"/>
            </a:schemeClr>
          </a:solidFill>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Лист1!$A$1:$A$12</c:f>
              <c:strCache>
                <c:ptCount val="12"/>
                <c:pt idx="0">
                  <c:v>Русский язык</c:v>
                </c:pt>
                <c:pt idx="1">
                  <c:v>Математика базовая</c:v>
                </c:pt>
                <c:pt idx="2">
                  <c:v>Математика профильная</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Лист1!$B$1:$B$12</c:f>
              <c:numCache>
                <c:formatCode>General</c:formatCode>
                <c:ptCount val="12"/>
                <c:pt idx="0">
                  <c:v>129</c:v>
                </c:pt>
                <c:pt idx="1">
                  <c:v>53</c:v>
                </c:pt>
                <c:pt idx="2">
                  <c:v>76</c:v>
                </c:pt>
                <c:pt idx="3">
                  <c:v>25</c:v>
                </c:pt>
                <c:pt idx="4">
                  <c:v>13</c:v>
                </c:pt>
                <c:pt idx="5">
                  <c:v>17</c:v>
                </c:pt>
                <c:pt idx="6">
                  <c:v>21</c:v>
                </c:pt>
                <c:pt idx="7">
                  <c:v>28</c:v>
                </c:pt>
                <c:pt idx="8">
                  <c:v>3</c:v>
                </c:pt>
                <c:pt idx="9">
                  <c:v>22</c:v>
                </c:pt>
                <c:pt idx="10">
                  <c:v>55</c:v>
                </c:pt>
                <c:pt idx="11">
                  <c:v>15</c:v>
                </c:pt>
              </c:numCache>
            </c:numRef>
          </c:val>
        </c:ser>
        <c:dLbls>
          <c:showLegendKey val="0"/>
          <c:showVal val="0"/>
          <c:showCatName val="0"/>
          <c:showSerName val="0"/>
          <c:showPercent val="0"/>
          <c:showBubbleSize val="0"/>
        </c:dLbls>
        <c:gapWidth val="150"/>
        <c:shape val="box"/>
        <c:axId val="567966184"/>
        <c:axId val="567965008"/>
        <c:axId val="0"/>
      </c:bar3DChart>
      <c:catAx>
        <c:axId val="567966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7965008"/>
        <c:crosses val="autoZero"/>
        <c:auto val="1"/>
        <c:lblAlgn val="ctr"/>
        <c:lblOffset val="100"/>
        <c:noMultiLvlLbl val="0"/>
      </c:catAx>
      <c:valAx>
        <c:axId val="5679650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796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Лист2!$A$2</c:f>
              <c:strCache>
                <c:ptCount val="1"/>
                <c:pt idx="0">
                  <c:v>11А</c:v>
                </c:pt>
              </c:strCache>
            </c:strRef>
          </c:tx>
          <c:spPr>
            <a:solidFill>
              <a:schemeClr val="accent1"/>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Лист2!$B$2:$M$2</c:f>
              <c:numCache>
                <c:formatCode>General</c:formatCode>
                <c:ptCount val="12"/>
                <c:pt idx="0">
                  <c:v>82.7</c:v>
                </c:pt>
                <c:pt idx="1">
                  <c:v>66.3</c:v>
                </c:pt>
                <c:pt idx="2">
                  <c:v>4.5999999999999996</c:v>
                </c:pt>
                <c:pt idx="3">
                  <c:v>63.4</c:v>
                </c:pt>
                <c:pt idx="4">
                  <c:v>70.599999999999994</c:v>
                </c:pt>
                <c:pt idx="5">
                  <c:v>65.400000000000006</c:v>
                </c:pt>
                <c:pt idx="6">
                  <c:v>58.2</c:v>
                </c:pt>
                <c:pt idx="7">
                  <c:v>70.2</c:v>
                </c:pt>
                <c:pt idx="8">
                  <c:v>0</c:v>
                </c:pt>
                <c:pt idx="9">
                  <c:v>76.099999999999994</c:v>
                </c:pt>
                <c:pt idx="10">
                  <c:v>69.400000000000006</c:v>
                </c:pt>
                <c:pt idx="11">
                  <c:v>57</c:v>
                </c:pt>
              </c:numCache>
            </c:numRef>
          </c:val>
        </c:ser>
        <c:ser>
          <c:idx val="1"/>
          <c:order val="1"/>
          <c:tx>
            <c:strRef>
              <c:f>Лист2!$A$3</c:f>
              <c:strCache>
                <c:ptCount val="1"/>
                <c:pt idx="0">
                  <c:v>11Б</c:v>
                </c:pt>
              </c:strCache>
            </c:strRef>
          </c:tx>
          <c:spPr>
            <a:solidFill>
              <a:schemeClr val="accent2"/>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Лист2!$B$3:$M$3</c:f>
              <c:numCache>
                <c:formatCode>General</c:formatCode>
                <c:ptCount val="12"/>
                <c:pt idx="0">
                  <c:v>82</c:v>
                </c:pt>
                <c:pt idx="1">
                  <c:v>56.6</c:v>
                </c:pt>
                <c:pt idx="2">
                  <c:v>4.5</c:v>
                </c:pt>
                <c:pt idx="3">
                  <c:v>58</c:v>
                </c:pt>
                <c:pt idx="4">
                  <c:v>63</c:v>
                </c:pt>
                <c:pt idx="5">
                  <c:v>48</c:v>
                </c:pt>
                <c:pt idx="6">
                  <c:v>63.6</c:v>
                </c:pt>
                <c:pt idx="7">
                  <c:v>69.900000000000006</c:v>
                </c:pt>
                <c:pt idx="8">
                  <c:v>83</c:v>
                </c:pt>
                <c:pt idx="9">
                  <c:v>73.5</c:v>
                </c:pt>
                <c:pt idx="10">
                  <c:v>61.1</c:v>
                </c:pt>
                <c:pt idx="11">
                  <c:v>69.2</c:v>
                </c:pt>
              </c:numCache>
            </c:numRef>
          </c:val>
        </c:ser>
        <c:ser>
          <c:idx val="2"/>
          <c:order val="2"/>
          <c:tx>
            <c:strRef>
              <c:f>Лист2!$A$4</c:f>
              <c:strCache>
                <c:ptCount val="1"/>
                <c:pt idx="0">
                  <c:v>11В</c:v>
                </c:pt>
              </c:strCache>
            </c:strRef>
          </c:tx>
          <c:spPr>
            <a:solidFill>
              <a:schemeClr val="accent3"/>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Лист2!$B$4:$M$4</c:f>
              <c:numCache>
                <c:formatCode>General</c:formatCode>
                <c:ptCount val="12"/>
                <c:pt idx="0">
                  <c:v>73.599999999999994</c:v>
                </c:pt>
                <c:pt idx="1">
                  <c:v>53.5</c:v>
                </c:pt>
                <c:pt idx="2">
                  <c:v>4.3</c:v>
                </c:pt>
                <c:pt idx="3">
                  <c:v>52</c:v>
                </c:pt>
                <c:pt idx="4">
                  <c:v>0</c:v>
                </c:pt>
                <c:pt idx="5">
                  <c:v>56</c:v>
                </c:pt>
                <c:pt idx="6">
                  <c:v>47.5</c:v>
                </c:pt>
                <c:pt idx="7">
                  <c:v>53.2</c:v>
                </c:pt>
                <c:pt idx="8">
                  <c:v>78</c:v>
                </c:pt>
                <c:pt idx="9">
                  <c:v>75.400000000000006</c:v>
                </c:pt>
                <c:pt idx="10">
                  <c:v>60.8</c:v>
                </c:pt>
                <c:pt idx="11">
                  <c:v>66</c:v>
                </c:pt>
              </c:numCache>
            </c:numRef>
          </c:val>
        </c:ser>
        <c:ser>
          <c:idx val="3"/>
          <c:order val="3"/>
          <c:tx>
            <c:strRef>
              <c:f>Лист2!$A$5</c:f>
              <c:strCache>
                <c:ptCount val="1"/>
                <c:pt idx="0">
                  <c:v>11Г</c:v>
                </c:pt>
              </c:strCache>
            </c:strRef>
          </c:tx>
          <c:spPr>
            <a:solidFill>
              <a:schemeClr val="accent4"/>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Лист2!$B$5:$M$5</c:f>
              <c:numCache>
                <c:formatCode>General</c:formatCode>
                <c:ptCount val="12"/>
                <c:pt idx="0">
                  <c:v>68</c:v>
                </c:pt>
                <c:pt idx="1">
                  <c:v>40.5</c:v>
                </c:pt>
                <c:pt idx="2">
                  <c:v>4</c:v>
                </c:pt>
                <c:pt idx="3">
                  <c:v>39.4</c:v>
                </c:pt>
                <c:pt idx="4">
                  <c:v>48</c:v>
                </c:pt>
                <c:pt idx="5">
                  <c:v>68</c:v>
                </c:pt>
                <c:pt idx="6">
                  <c:v>51.5</c:v>
                </c:pt>
                <c:pt idx="7">
                  <c:v>51.6</c:v>
                </c:pt>
                <c:pt idx="8">
                  <c:v>66</c:v>
                </c:pt>
                <c:pt idx="9">
                  <c:v>48</c:v>
                </c:pt>
                <c:pt idx="10">
                  <c:v>50.4</c:v>
                </c:pt>
                <c:pt idx="11">
                  <c:v>74.7</c:v>
                </c:pt>
              </c:numCache>
            </c:numRef>
          </c:val>
        </c:ser>
        <c:ser>
          <c:idx val="4"/>
          <c:order val="4"/>
          <c:tx>
            <c:strRef>
              <c:f>Лист2!$A$6</c:f>
              <c:strCache>
                <c:ptCount val="1"/>
                <c:pt idx="0">
                  <c:v>Э</c:v>
                </c:pt>
              </c:strCache>
            </c:strRef>
          </c:tx>
          <c:spPr>
            <a:solidFill>
              <a:schemeClr val="accent5"/>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Лист2!$B$6:$M$6</c:f>
              <c:numCache>
                <c:formatCode>General</c:formatCode>
                <c:ptCount val="12"/>
                <c:pt idx="0">
                  <c:v>74.7</c:v>
                </c:pt>
                <c:pt idx="1">
                  <c:v>60</c:v>
                </c:pt>
                <c:pt idx="2">
                  <c:v>5</c:v>
                </c:pt>
                <c:pt idx="3">
                  <c:v>74</c:v>
                </c:pt>
                <c:pt idx="4">
                  <c:v>0</c:v>
                </c:pt>
                <c:pt idx="5">
                  <c:v>0</c:v>
                </c:pt>
                <c:pt idx="6">
                  <c:v>0</c:v>
                </c:pt>
                <c:pt idx="7">
                  <c:v>0</c:v>
                </c:pt>
                <c:pt idx="8">
                  <c:v>0</c:v>
                </c:pt>
                <c:pt idx="9">
                  <c:v>83</c:v>
                </c:pt>
                <c:pt idx="10">
                  <c:v>59</c:v>
                </c:pt>
                <c:pt idx="11">
                  <c:v>59</c:v>
                </c:pt>
              </c:numCache>
            </c:numRef>
          </c:val>
        </c:ser>
        <c:ser>
          <c:idx val="5"/>
          <c:order val="5"/>
          <c:tx>
            <c:strRef>
              <c:f>Лист2!$A$7</c:f>
              <c:strCache>
                <c:ptCount val="1"/>
                <c:pt idx="0">
                  <c:v>Общий</c:v>
                </c:pt>
              </c:strCache>
            </c:strRef>
          </c:tx>
          <c:spPr>
            <a:solidFill>
              <a:schemeClr val="accent6"/>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Лист2!$B$7:$M$7</c:f>
              <c:numCache>
                <c:formatCode>General</c:formatCode>
                <c:ptCount val="12"/>
                <c:pt idx="0">
                  <c:v>76.400000000000006</c:v>
                </c:pt>
                <c:pt idx="1">
                  <c:v>54.8</c:v>
                </c:pt>
                <c:pt idx="2">
                  <c:v>4.3600000000000003</c:v>
                </c:pt>
                <c:pt idx="3">
                  <c:v>54.8</c:v>
                </c:pt>
                <c:pt idx="4">
                  <c:v>60</c:v>
                </c:pt>
                <c:pt idx="5">
                  <c:v>59.2</c:v>
                </c:pt>
                <c:pt idx="6">
                  <c:v>56.7</c:v>
                </c:pt>
                <c:pt idx="7">
                  <c:v>60</c:v>
                </c:pt>
                <c:pt idx="8">
                  <c:v>75.7</c:v>
                </c:pt>
                <c:pt idx="9">
                  <c:v>72.900000000000006</c:v>
                </c:pt>
                <c:pt idx="10">
                  <c:v>59.3</c:v>
                </c:pt>
                <c:pt idx="11">
                  <c:v>67.099999999999994</c:v>
                </c:pt>
              </c:numCache>
            </c:numRef>
          </c:val>
        </c:ser>
        <c:dLbls>
          <c:showLegendKey val="0"/>
          <c:showVal val="0"/>
          <c:showCatName val="0"/>
          <c:showSerName val="0"/>
          <c:showPercent val="0"/>
          <c:showBubbleSize val="0"/>
        </c:dLbls>
        <c:gapWidth val="247"/>
        <c:axId val="567955992"/>
        <c:axId val="567959912"/>
      </c:barChart>
      <c:catAx>
        <c:axId val="5679559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7959912"/>
        <c:crosses val="autoZero"/>
        <c:auto val="1"/>
        <c:lblAlgn val="ctr"/>
        <c:lblOffset val="100"/>
        <c:noMultiLvlLbl val="0"/>
      </c:catAx>
      <c:valAx>
        <c:axId val="567959912"/>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5679559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Лист3!$F$42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Лист3!$F$43:$F$54</c:f>
              <c:numCache>
                <c:formatCode>General</c:formatCode>
                <c:ptCount val="12"/>
                <c:pt idx="0">
                  <c:v>76.400000000000006</c:v>
                </c:pt>
                <c:pt idx="1">
                  <c:v>4.3600000000000003</c:v>
                </c:pt>
                <c:pt idx="2">
                  <c:v>54.8</c:v>
                </c:pt>
                <c:pt idx="3">
                  <c:v>54.8</c:v>
                </c:pt>
                <c:pt idx="4">
                  <c:v>60</c:v>
                </c:pt>
                <c:pt idx="5">
                  <c:v>59.2</c:v>
                </c:pt>
                <c:pt idx="6">
                  <c:v>56.7</c:v>
                </c:pt>
                <c:pt idx="7">
                  <c:v>60</c:v>
                </c:pt>
                <c:pt idx="8">
                  <c:v>75.7</c:v>
                </c:pt>
                <c:pt idx="9">
                  <c:v>72.900000000000006</c:v>
                </c:pt>
                <c:pt idx="10">
                  <c:v>59.3</c:v>
                </c:pt>
                <c:pt idx="11">
                  <c:v>67.099999999999994</c:v>
                </c:pt>
              </c:numCache>
            </c:numRef>
          </c:val>
        </c:ser>
        <c:ser>
          <c:idx val="1"/>
          <c:order val="1"/>
          <c:tx>
            <c:strRef>
              <c:f>Лист3!$G$42</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Лист3!$G$43:$G$54</c:f>
              <c:numCache>
                <c:formatCode>General</c:formatCode>
                <c:ptCount val="12"/>
                <c:pt idx="0">
                  <c:v>74.3</c:v>
                </c:pt>
                <c:pt idx="1">
                  <c:v>4.22</c:v>
                </c:pt>
                <c:pt idx="2">
                  <c:v>50.8</c:v>
                </c:pt>
                <c:pt idx="3">
                  <c:v>55.8</c:v>
                </c:pt>
                <c:pt idx="4">
                  <c:v>50.1</c:v>
                </c:pt>
                <c:pt idx="5">
                  <c:v>48.6</c:v>
                </c:pt>
                <c:pt idx="6">
                  <c:v>54.5</c:v>
                </c:pt>
                <c:pt idx="7">
                  <c:v>62.8</c:v>
                </c:pt>
                <c:pt idx="8">
                  <c:v>0</c:v>
                </c:pt>
                <c:pt idx="9">
                  <c:v>64.400000000000006</c:v>
                </c:pt>
                <c:pt idx="10">
                  <c:v>60.9</c:v>
                </c:pt>
                <c:pt idx="11">
                  <c:v>58.1</c:v>
                </c:pt>
              </c:numCache>
            </c:numRef>
          </c:val>
        </c:ser>
        <c:ser>
          <c:idx val="2"/>
          <c:order val="2"/>
          <c:tx>
            <c:strRef>
              <c:f>Лист3!$H$42</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Лист3!$H$43:$H$54</c:f>
              <c:numCache>
                <c:formatCode>General</c:formatCode>
                <c:ptCount val="12"/>
                <c:pt idx="0">
                  <c:v>79.099999999999994</c:v>
                </c:pt>
                <c:pt idx="1">
                  <c:v>4.5</c:v>
                </c:pt>
                <c:pt idx="2">
                  <c:v>52.8</c:v>
                </c:pt>
                <c:pt idx="3">
                  <c:v>60.5</c:v>
                </c:pt>
                <c:pt idx="4">
                  <c:v>63.4</c:v>
                </c:pt>
                <c:pt idx="5">
                  <c:v>69.5</c:v>
                </c:pt>
                <c:pt idx="6">
                  <c:v>64.8</c:v>
                </c:pt>
                <c:pt idx="7">
                  <c:v>62</c:v>
                </c:pt>
                <c:pt idx="8">
                  <c:v>0</c:v>
                </c:pt>
                <c:pt idx="9">
                  <c:v>73.2</c:v>
                </c:pt>
                <c:pt idx="10">
                  <c:v>65.7</c:v>
                </c:pt>
                <c:pt idx="11">
                  <c:v>62.3</c:v>
                </c:pt>
              </c:numCache>
            </c:numRef>
          </c:val>
        </c:ser>
        <c:ser>
          <c:idx val="3"/>
          <c:order val="3"/>
          <c:tx>
            <c:strRef>
              <c:f>Лист3!$I$42</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Лист3!$I$43:$I$54</c:f>
              <c:numCache>
                <c:formatCode>General</c:formatCode>
                <c:ptCount val="12"/>
                <c:pt idx="0">
                  <c:v>79.599999999999994</c:v>
                </c:pt>
                <c:pt idx="1">
                  <c:v>4.2</c:v>
                </c:pt>
                <c:pt idx="2">
                  <c:v>48.6</c:v>
                </c:pt>
                <c:pt idx="3">
                  <c:v>53.8</c:v>
                </c:pt>
                <c:pt idx="4">
                  <c:v>66.3</c:v>
                </c:pt>
                <c:pt idx="5">
                  <c:v>52.7</c:v>
                </c:pt>
                <c:pt idx="6">
                  <c:v>69.400000000000006</c:v>
                </c:pt>
                <c:pt idx="7">
                  <c:v>57.3</c:v>
                </c:pt>
                <c:pt idx="8">
                  <c:v>0</c:v>
                </c:pt>
                <c:pt idx="9">
                  <c:v>64.3</c:v>
                </c:pt>
                <c:pt idx="10">
                  <c:v>60.4</c:v>
                </c:pt>
                <c:pt idx="11">
                  <c:v>66.3</c:v>
                </c:pt>
              </c:numCache>
            </c:numRef>
          </c:val>
        </c:ser>
        <c:dLbls>
          <c:showLegendKey val="0"/>
          <c:showVal val="0"/>
          <c:showCatName val="0"/>
          <c:showSerName val="0"/>
          <c:showPercent val="0"/>
          <c:showBubbleSize val="0"/>
        </c:dLbls>
        <c:gapWidth val="247"/>
        <c:axId val="567959128"/>
        <c:axId val="567959520"/>
      </c:barChart>
      <c:catAx>
        <c:axId val="5679591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7959520"/>
        <c:crosses val="autoZero"/>
        <c:auto val="1"/>
        <c:lblAlgn val="ctr"/>
        <c:lblOffset val="100"/>
        <c:noMultiLvlLbl val="0"/>
      </c:catAx>
      <c:valAx>
        <c:axId val="5679595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79591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5E60-1E6E-4A46-9AEE-FC91799F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13058</Words>
  <Characters>74432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vt:lpstr>
    </vt:vector>
  </TitlesOfParts>
  <Company/>
  <LinksUpToDate>false</LinksUpToDate>
  <CharactersWithSpaces>87316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dc:title>
  <dc:subject/>
  <dc:creator>Виталий</dc:creator>
  <cp:keywords/>
  <dc:description/>
  <cp:lastModifiedBy>Пользователь Windows</cp:lastModifiedBy>
  <cp:revision>2</cp:revision>
  <cp:lastPrinted>2020-05-24T07:27:00Z</cp:lastPrinted>
  <dcterms:created xsi:type="dcterms:W3CDTF">2020-05-27T08:00:00Z</dcterms:created>
  <dcterms:modified xsi:type="dcterms:W3CDTF">2020-05-27T08:00:00Z</dcterms:modified>
</cp:coreProperties>
</file>